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DB0F" w14:textId="77777777" w:rsidR="00291DA0" w:rsidRDefault="00291DA0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</w:p>
    <w:p w14:paraId="03254B80" w14:textId="77777777" w:rsidR="005F758D" w:rsidRDefault="005F758D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</w:p>
    <w:p w14:paraId="4E5ABB2F" w14:textId="2444EC2D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52903FA0" w14:textId="4394C6F1" w:rsidR="00BC424E" w:rsidRPr="00450887" w:rsidRDefault="00450887" w:rsidP="00450887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50887">
        <w:rPr>
          <w:rFonts w:asciiTheme="minorHAnsi" w:hAnsiTheme="minorHAnsi" w:cstheme="minorHAnsi"/>
          <w:sz w:val="22"/>
          <w:szCs w:val="22"/>
        </w:rPr>
        <w:t>wtorek</w:t>
      </w:r>
    </w:p>
    <w:p w14:paraId="50A1A9A7" w14:textId="77777777" w:rsidR="00450887" w:rsidRPr="00450887" w:rsidRDefault="00450887" w:rsidP="00450887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50887">
        <w:rPr>
          <w:rFonts w:asciiTheme="minorHAnsi" w:hAnsiTheme="minorHAnsi" w:cstheme="minorHAnsi"/>
          <w:sz w:val="22"/>
          <w:szCs w:val="22"/>
        </w:rPr>
        <w:t xml:space="preserve">29 lipca 2025r. </w:t>
      </w:r>
    </w:p>
    <w:p w14:paraId="01B9F567" w14:textId="3DA0EDEF" w:rsidR="00450887" w:rsidRPr="00450887" w:rsidRDefault="00450887" w:rsidP="00450887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50887">
        <w:rPr>
          <w:rFonts w:asciiTheme="minorHAnsi" w:hAnsiTheme="minorHAnsi" w:cstheme="minorHAnsi"/>
          <w:sz w:val="22"/>
          <w:szCs w:val="22"/>
        </w:rPr>
        <w:t xml:space="preserve">w godz. 10:00 - 11:00 </w:t>
      </w:r>
    </w:p>
    <w:p w14:paraId="3BF3D1A7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6C53E0C1" w14:textId="77777777" w:rsidR="005876C3" w:rsidRDefault="005876C3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1CD93447" w14:textId="1AD7F90A" w:rsidR="00D17A6D" w:rsidRPr="00D17A6D" w:rsidRDefault="00D17A6D" w:rsidP="00D17A6D">
      <w:pPr>
        <w:rPr>
          <w:rFonts w:asciiTheme="minorHAnsi" w:hAnsiTheme="minorHAnsi" w:cstheme="minorHAnsi"/>
          <w:sz w:val="22"/>
          <w:szCs w:val="22"/>
        </w:rPr>
      </w:pPr>
      <w:r w:rsidRPr="00D17A6D">
        <w:rPr>
          <w:rFonts w:asciiTheme="minorHAnsi" w:hAnsiTheme="minorHAnsi" w:cstheme="minorHAnsi"/>
          <w:sz w:val="22"/>
          <w:szCs w:val="22"/>
        </w:rPr>
        <w:t>online</w:t>
      </w:r>
    </w:p>
    <w:p w14:paraId="68E23C0E" w14:textId="7B40F743" w:rsidR="005876C3" w:rsidRPr="006E12D8" w:rsidRDefault="005876C3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Platforma </w:t>
      </w:r>
      <w:r w:rsidR="00302E4B">
        <w:rPr>
          <w:rFonts w:asciiTheme="minorHAnsi" w:hAnsiTheme="minorHAnsi" w:cstheme="minorHAnsi"/>
          <w:sz w:val="22"/>
          <w:szCs w:val="22"/>
        </w:rPr>
        <w:t>Click Meeting</w:t>
      </w:r>
    </w:p>
    <w:p w14:paraId="4DF2433C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4A26CD50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4D9F42F0" w14:textId="3AD766F9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</w:t>
      </w:r>
    </w:p>
    <w:p w14:paraId="71D7D8F6" w14:textId="71D5F97A" w:rsidR="005876C3" w:rsidRDefault="005876C3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291DA0"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6849029A" w14:textId="77777777" w:rsidR="00450887" w:rsidRDefault="00450887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DDFC56B" w14:textId="77777777" w:rsidR="00450887" w:rsidRDefault="00450887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Towarzystwo Rozwoju Powiśla</w:t>
      </w:r>
    </w:p>
    <w:p w14:paraId="597F789E" w14:textId="77777777" w:rsidR="006E12D8" w:rsidRPr="006E12D8" w:rsidRDefault="006E12D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6D6683" w14:textId="38D0B462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1D02774C" w14:textId="52652027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1267DB9A" w14:textId="77777777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tel.: 59 714 18 44 </w:t>
      </w:r>
    </w:p>
    <w:p w14:paraId="35458DE8" w14:textId="35606BB4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>lub  59 714 18 45</w:t>
      </w:r>
    </w:p>
    <w:p w14:paraId="4861C177" w14:textId="16953DE2" w:rsidR="00291DA0" w:rsidRPr="006E12D8" w:rsidRDefault="00291DA0" w:rsidP="00291DA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E12D8">
        <w:rPr>
          <w:rFonts w:asciiTheme="minorHAnsi" w:hAnsiTheme="minorHAnsi" w:cstheme="minorHAnsi"/>
          <w:sz w:val="22"/>
          <w:szCs w:val="22"/>
          <w:lang w:val="pt-BR"/>
        </w:rPr>
        <w:t>e-mail:</w:t>
      </w:r>
      <w:r w:rsidR="00994199"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7F3010A5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60CD603C" w14:textId="05C678CE" w:rsidR="002C4305" w:rsidRDefault="00994199" w:rsidP="003E3C3C">
      <w:pPr>
        <w:rPr>
          <w:rFonts w:cstheme="minorHAnsi"/>
          <w:b/>
          <w:bCs/>
        </w:rPr>
      </w:pPr>
      <w:r w:rsidRPr="003E3C3C">
        <w:t xml:space="preserve">                                    </w:t>
      </w:r>
      <w:r w:rsidR="0061574E" w:rsidRPr="003E3C3C">
        <w:rPr>
          <w:rFonts w:cstheme="minorHAnsi"/>
          <w:b/>
          <w:bCs/>
        </w:rPr>
        <w:t>Webinarium</w:t>
      </w:r>
    </w:p>
    <w:p w14:paraId="6AF0965A" w14:textId="77777777" w:rsidR="003E3C3C" w:rsidRPr="003E3C3C" w:rsidRDefault="003E3C3C" w:rsidP="003E3C3C">
      <w:pPr>
        <w:rPr>
          <w:rFonts w:eastAsiaTheme="minorEastAsia" w:cstheme="minorHAnsi"/>
          <w:b/>
          <w:bCs/>
        </w:rPr>
      </w:pPr>
    </w:p>
    <w:p w14:paraId="2CD3A01A" w14:textId="77777777" w:rsidR="007E385B" w:rsidRPr="001658F9" w:rsidRDefault="007E385B" w:rsidP="007E385B">
      <w:pPr>
        <w:shd w:val="clear" w:color="auto" w:fill="FFFFFF"/>
        <w:tabs>
          <w:tab w:val="left" w:pos="0"/>
          <w:tab w:val="left" w:pos="3495"/>
          <w:tab w:val="center" w:pos="4535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58F9">
        <w:rPr>
          <w:rFonts w:asciiTheme="minorHAnsi" w:hAnsiTheme="minorHAnsi" w:cstheme="minorHAnsi"/>
          <w:b/>
          <w:bCs/>
          <w:sz w:val="28"/>
          <w:szCs w:val="28"/>
        </w:rPr>
        <w:t>Startuj z Funduszami - pożyczka na Twój pierwszy biznes</w:t>
      </w:r>
    </w:p>
    <w:p w14:paraId="53A92DFF" w14:textId="77777777" w:rsidR="00A52BDB" w:rsidRDefault="00A52BDB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1FEE6534" w14:textId="77777777" w:rsidR="00302E4B" w:rsidRDefault="00302E4B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69949F9A" w14:textId="77777777" w:rsidR="00302E4B" w:rsidRDefault="00302E4B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75B93D48" w14:textId="05BBD5BA" w:rsidR="003309B6" w:rsidRPr="00BD66CB" w:rsidRDefault="003309B6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7E385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 xml:space="preserve">:00 </w:t>
      </w:r>
      <w:bookmarkStart w:id="0" w:name="_Hlk160101734"/>
      <w:r w:rsidRPr="00BD66CB">
        <w:rPr>
          <w:rFonts w:ascii="Calibri" w:hAnsi="Calibri"/>
          <w:b/>
          <w:sz w:val="22"/>
          <w:szCs w:val="22"/>
        </w:rPr>
        <w:t>–</w:t>
      </w:r>
      <w:bookmarkEnd w:id="0"/>
      <w:r w:rsidRPr="00BD66CB">
        <w:rPr>
          <w:rFonts w:ascii="Calibri" w:hAnsi="Calibri"/>
          <w:b/>
          <w:sz w:val="22"/>
          <w:szCs w:val="22"/>
        </w:rPr>
        <w:t xml:space="preserve"> 1</w:t>
      </w:r>
      <w:r w:rsidR="007E385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>:05</w:t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sz w:val="22"/>
          <w:szCs w:val="22"/>
        </w:rPr>
        <w:t>P</w:t>
      </w:r>
      <w:r w:rsidR="007E385B">
        <w:rPr>
          <w:rFonts w:ascii="Calibri" w:hAnsi="Calibri"/>
          <w:sz w:val="22"/>
          <w:szCs w:val="22"/>
        </w:rPr>
        <w:t>owitanie</w:t>
      </w:r>
      <w:r w:rsidRPr="00BD66CB">
        <w:rPr>
          <w:rFonts w:ascii="Calibri" w:hAnsi="Calibri"/>
          <w:sz w:val="22"/>
          <w:szCs w:val="22"/>
        </w:rPr>
        <w:t xml:space="preserve"> uczestników. Omówienie technicznych aspektów webinarium</w:t>
      </w:r>
    </w:p>
    <w:p w14:paraId="5E70D922" w14:textId="77777777" w:rsidR="003309B6" w:rsidRPr="00BD66CB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ABBE8A6" w14:textId="75F7B742" w:rsidR="005F758D" w:rsidRPr="00BD66CB" w:rsidRDefault="003309B6" w:rsidP="003309B6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7E385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>:05 – 1</w:t>
      </w:r>
      <w:r w:rsidR="007E385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>:</w:t>
      </w:r>
      <w:r w:rsidR="00A52BDB">
        <w:rPr>
          <w:rFonts w:ascii="Calibri" w:hAnsi="Calibri"/>
          <w:b/>
          <w:sz w:val="22"/>
          <w:szCs w:val="22"/>
        </w:rPr>
        <w:t>15</w:t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sz w:val="22"/>
          <w:szCs w:val="22"/>
        </w:rPr>
        <w:t xml:space="preserve">Wprowadzenie w tematykę webinarium. </w:t>
      </w:r>
    </w:p>
    <w:p w14:paraId="2A46CF6F" w14:textId="20000ED3" w:rsidR="003309B6" w:rsidRDefault="005F758D" w:rsidP="005F758D">
      <w:pPr>
        <w:spacing w:line="264" w:lineRule="auto"/>
        <w:ind w:left="1701"/>
        <w:rPr>
          <w:rFonts w:ascii="Calibri" w:hAnsi="Calibri"/>
          <w:sz w:val="22"/>
          <w:szCs w:val="22"/>
        </w:rPr>
      </w:pPr>
      <w:r w:rsidRPr="00BD66CB">
        <w:rPr>
          <w:rFonts w:ascii="Calibri" w:hAnsi="Calibri"/>
          <w:sz w:val="22"/>
          <w:szCs w:val="22"/>
        </w:rPr>
        <w:t xml:space="preserve"> </w:t>
      </w:r>
      <w:r w:rsidR="003309B6" w:rsidRPr="00BD66CB">
        <w:rPr>
          <w:rFonts w:ascii="Calibri" w:hAnsi="Calibri"/>
          <w:sz w:val="22"/>
          <w:szCs w:val="22"/>
        </w:rPr>
        <w:t>Źródła informacji</w:t>
      </w:r>
      <w:r w:rsidRPr="00BD66CB">
        <w:rPr>
          <w:rFonts w:ascii="Calibri" w:hAnsi="Calibri"/>
          <w:sz w:val="22"/>
          <w:szCs w:val="22"/>
        </w:rPr>
        <w:t xml:space="preserve"> </w:t>
      </w:r>
      <w:r w:rsidR="003309B6" w:rsidRPr="00BD66CB">
        <w:rPr>
          <w:rFonts w:ascii="Calibri" w:hAnsi="Calibri"/>
          <w:sz w:val="22"/>
          <w:szCs w:val="22"/>
        </w:rPr>
        <w:t>o Funduszach Europejskich</w:t>
      </w:r>
    </w:p>
    <w:p w14:paraId="6A94DE02" w14:textId="77777777" w:rsidR="007E385B" w:rsidRPr="00BD66CB" w:rsidRDefault="007E385B" w:rsidP="005F758D">
      <w:pPr>
        <w:spacing w:line="264" w:lineRule="auto"/>
        <w:ind w:left="1701"/>
        <w:rPr>
          <w:rFonts w:ascii="Calibri" w:hAnsi="Calibri"/>
          <w:sz w:val="22"/>
          <w:szCs w:val="22"/>
        </w:rPr>
      </w:pPr>
    </w:p>
    <w:p w14:paraId="7990A63E" w14:textId="77777777" w:rsidR="003309B6" w:rsidRPr="00BD66CB" w:rsidRDefault="003309B6" w:rsidP="003309B6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5218A35F" w14:textId="77777777" w:rsidR="005F758D" w:rsidRPr="00BD66CB" w:rsidRDefault="005F758D" w:rsidP="006E12D8">
      <w:pPr>
        <w:rPr>
          <w:rFonts w:asciiTheme="minorHAnsi" w:hAnsiTheme="minorHAnsi" w:cstheme="minorHAnsi"/>
          <w:b/>
          <w:sz w:val="22"/>
          <w:szCs w:val="22"/>
        </w:rPr>
      </w:pPr>
    </w:p>
    <w:p w14:paraId="04A905CB" w14:textId="77777777" w:rsidR="00302E4B" w:rsidRDefault="003309B6" w:rsidP="007E385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D66CB">
        <w:rPr>
          <w:rFonts w:asciiTheme="minorHAnsi" w:hAnsiTheme="minorHAnsi" w:cstheme="minorHAnsi"/>
          <w:b/>
          <w:sz w:val="22"/>
          <w:szCs w:val="22"/>
        </w:rPr>
        <w:t>1</w:t>
      </w:r>
      <w:r w:rsidR="007E385B">
        <w:rPr>
          <w:rFonts w:asciiTheme="minorHAnsi" w:hAnsiTheme="minorHAnsi" w:cstheme="minorHAnsi"/>
          <w:b/>
          <w:sz w:val="22"/>
          <w:szCs w:val="22"/>
        </w:rPr>
        <w:t>0</w:t>
      </w:r>
      <w:r w:rsidRPr="00BD66CB">
        <w:rPr>
          <w:rFonts w:asciiTheme="minorHAnsi" w:hAnsiTheme="minorHAnsi" w:cstheme="minorHAnsi"/>
          <w:b/>
          <w:sz w:val="22"/>
          <w:szCs w:val="22"/>
        </w:rPr>
        <w:t>:</w:t>
      </w:r>
      <w:r w:rsidR="00A52BDB">
        <w:rPr>
          <w:rFonts w:asciiTheme="minorHAnsi" w:hAnsiTheme="minorHAnsi" w:cstheme="minorHAnsi"/>
          <w:b/>
          <w:sz w:val="22"/>
          <w:szCs w:val="22"/>
        </w:rPr>
        <w:t>15</w:t>
      </w:r>
      <w:r w:rsidRPr="00BD66CB">
        <w:rPr>
          <w:rFonts w:asciiTheme="minorHAnsi" w:hAnsiTheme="minorHAnsi" w:cstheme="minorHAnsi"/>
          <w:b/>
          <w:sz w:val="22"/>
          <w:szCs w:val="22"/>
        </w:rPr>
        <w:t xml:space="preserve"> – 1</w:t>
      </w:r>
      <w:r w:rsidR="007E385B">
        <w:rPr>
          <w:rFonts w:asciiTheme="minorHAnsi" w:hAnsiTheme="minorHAnsi" w:cstheme="minorHAnsi"/>
          <w:b/>
          <w:sz w:val="22"/>
          <w:szCs w:val="22"/>
        </w:rPr>
        <w:t>0</w:t>
      </w:r>
      <w:r w:rsidRPr="00BD66CB">
        <w:rPr>
          <w:rFonts w:asciiTheme="minorHAnsi" w:hAnsiTheme="minorHAnsi" w:cstheme="minorHAnsi"/>
          <w:b/>
          <w:sz w:val="22"/>
          <w:szCs w:val="22"/>
        </w:rPr>
        <w:t>:</w:t>
      </w:r>
      <w:r w:rsidR="003E3C3C" w:rsidRPr="00BD66CB">
        <w:rPr>
          <w:rFonts w:asciiTheme="minorHAnsi" w:hAnsiTheme="minorHAnsi" w:cstheme="minorHAnsi"/>
          <w:b/>
          <w:sz w:val="22"/>
          <w:szCs w:val="22"/>
        </w:rPr>
        <w:t>45</w:t>
      </w:r>
      <w:r w:rsidR="005F758D" w:rsidRPr="00BD66CB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302E4B" w:rsidRPr="00302E4B">
        <w:rPr>
          <w:rFonts w:asciiTheme="minorHAnsi" w:hAnsiTheme="minorHAnsi" w:cstheme="minorHAnsi"/>
          <w:b/>
          <w:bCs/>
          <w:sz w:val="22"/>
          <w:szCs w:val="22"/>
        </w:rPr>
        <w:t xml:space="preserve">Wsparcie w starcie </w:t>
      </w:r>
    </w:p>
    <w:p w14:paraId="1408F041" w14:textId="46ECC75D" w:rsidR="00442E65" w:rsidRPr="00302E4B" w:rsidRDefault="00302E4B" w:rsidP="00302E4B">
      <w:pPr>
        <w:ind w:left="1416"/>
        <w:rPr>
          <w:rFonts w:ascii="Calibri" w:hAnsi="Calibri" w:cs="Calibri"/>
          <w:i/>
          <w:iCs/>
          <w:sz w:val="22"/>
          <w:szCs w:val="22"/>
        </w:rPr>
      </w:pPr>
      <w:r w:rsidRPr="00302E4B">
        <w:rPr>
          <w:rFonts w:asciiTheme="minorHAnsi" w:hAnsiTheme="minorHAnsi" w:cstheme="minorHAnsi"/>
          <w:b/>
          <w:bCs/>
          <w:sz w:val="22"/>
          <w:szCs w:val="22"/>
        </w:rPr>
        <w:t>– preferencyjna pożyczka na rozpoczęcie działalności</w:t>
      </w:r>
      <w:r w:rsidRPr="00302E4B">
        <w:rPr>
          <w:rFonts w:asciiTheme="minorHAnsi" w:hAnsiTheme="minorHAnsi" w:cstheme="minorHAnsi"/>
          <w:b/>
          <w:sz w:val="22"/>
          <w:szCs w:val="22"/>
        </w:rPr>
        <w:br/>
      </w:r>
      <w:r w:rsidRPr="00302E4B">
        <w:rPr>
          <w:rFonts w:asciiTheme="minorHAnsi" w:hAnsiTheme="minorHAnsi" w:cstheme="minorHAnsi"/>
          <w:i/>
          <w:iCs/>
          <w:sz w:val="22"/>
          <w:szCs w:val="22"/>
        </w:rPr>
        <w:t>Prowadzenie: Towarzystwo Rozwoju Powiśla</w:t>
      </w:r>
      <w:r w:rsidR="005F758D" w:rsidRPr="00302E4B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3E3C3C" w:rsidRPr="00302E4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E385B" w:rsidRPr="00302E4B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488C3C29" w14:textId="77777777" w:rsidR="00302E4B" w:rsidRDefault="00302E4B" w:rsidP="00442E6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2E23AA" w14:textId="4D581E39" w:rsidR="006E12D8" w:rsidRPr="00442E65" w:rsidRDefault="00442E65" w:rsidP="00442E6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442E65">
        <w:rPr>
          <w:rFonts w:ascii="Calibri" w:hAnsi="Calibri"/>
          <w:sz w:val="22"/>
          <w:szCs w:val="22"/>
        </w:rPr>
        <w:t>Omówienie Instrumentu Finansowego „Pierwszy biznes – Wsparcie w starcie”</w:t>
      </w:r>
    </w:p>
    <w:p w14:paraId="51F66C88" w14:textId="77777777" w:rsidR="003309B6" w:rsidRPr="00BD66CB" w:rsidRDefault="003309B6" w:rsidP="003309B6">
      <w:pPr>
        <w:spacing w:line="264" w:lineRule="auto"/>
        <w:ind w:left="720"/>
        <w:rPr>
          <w:rFonts w:ascii="Calibri" w:hAnsi="Calibri"/>
          <w:sz w:val="22"/>
          <w:szCs w:val="22"/>
        </w:rPr>
      </w:pPr>
    </w:p>
    <w:p w14:paraId="500C57AC" w14:textId="77777777" w:rsidR="00442E65" w:rsidRDefault="00442E65" w:rsidP="005F758D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58A83BE5" w14:textId="77777777" w:rsidR="006B6D2D" w:rsidRDefault="006B6D2D" w:rsidP="005F758D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134B2B33" w14:textId="35174469" w:rsidR="005F758D" w:rsidRDefault="003309B6" w:rsidP="005F758D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7E385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>:</w:t>
      </w:r>
      <w:r w:rsidR="003E3C3C" w:rsidRPr="00BD66CB">
        <w:rPr>
          <w:rFonts w:ascii="Calibri" w:hAnsi="Calibri"/>
          <w:b/>
          <w:sz w:val="22"/>
          <w:szCs w:val="22"/>
        </w:rPr>
        <w:t>45</w:t>
      </w:r>
      <w:r w:rsidRPr="00BD66CB">
        <w:rPr>
          <w:rFonts w:ascii="Calibri" w:hAnsi="Calibri"/>
          <w:b/>
          <w:sz w:val="22"/>
          <w:szCs w:val="22"/>
        </w:rPr>
        <w:t>– 1</w:t>
      </w:r>
      <w:r w:rsidR="007E385B">
        <w:rPr>
          <w:rFonts w:ascii="Calibri" w:hAnsi="Calibri"/>
          <w:b/>
          <w:sz w:val="22"/>
          <w:szCs w:val="22"/>
        </w:rPr>
        <w:t>1</w:t>
      </w:r>
      <w:r w:rsidRPr="00BD66CB">
        <w:rPr>
          <w:rFonts w:ascii="Calibri" w:hAnsi="Calibri"/>
          <w:b/>
          <w:sz w:val="22"/>
          <w:szCs w:val="22"/>
        </w:rPr>
        <w:t>:</w:t>
      </w:r>
      <w:r w:rsidR="003E3C3C" w:rsidRPr="00BD66CB">
        <w:rPr>
          <w:rFonts w:ascii="Calibri" w:hAnsi="Calibri"/>
          <w:b/>
          <w:sz w:val="22"/>
          <w:szCs w:val="22"/>
        </w:rPr>
        <w:t>00</w:t>
      </w:r>
      <w:r w:rsidRPr="00BD66CB">
        <w:rPr>
          <w:rFonts w:ascii="Calibri" w:hAnsi="Calibri"/>
          <w:b/>
          <w:sz w:val="22"/>
          <w:szCs w:val="22"/>
        </w:rPr>
        <w:t xml:space="preserve">   </w:t>
      </w:r>
      <w:r w:rsidR="005F758D" w:rsidRPr="00BD66CB">
        <w:rPr>
          <w:rFonts w:ascii="Calibri" w:hAnsi="Calibri"/>
          <w:b/>
          <w:sz w:val="22"/>
          <w:szCs w:val="22"/>
        </w:rPr>
        <w:t xml:space="preserve">       </w:t>
      </w:r>
      <w:r w:rsidRPr="00BD66CB">
        <w:rPr>
          <w:rFonts w:ascii="Calibri" w:hAnsi="Calibri"/>
          <w:b/>
          <w:sz w:val="22"/>
          <w:szCs w:val="22"/>
        </w:rPr>
        <w:t xml:space="preserve">Pytania i odpowiedzi </w:t>
      </w:r>
      <w:r w:rsidRPr="00BD66CB">
        <w:rPr>
          <w:rFonts w:ascii="Calibri" w:hAnsi="Calibri"/>
          <w:b/>
          <w:sz w:val="22"/>
          <w:szCs w:val="22"/>
        </w:rPr>
        <w:br/>
      </w:r>
    </w:p>
    <w:p w14:paraId="10962B7E" w14:textId="77777777" w:rsidR="00302E4B" w:rsidRPr="00BD66CB" w:rsidRDefault="00302E4B" w:rsidP="005F758D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</w:p>
    <w:p w14:paraId="4382E224" w14:textId="0EB2D5F1" w:rsidR="003309B6" w:rsidRPr="00BD66CB" w:rsidRDefault="003309B6" w:rsidP="003309B6">
      <w:pPr>
        <w:spacing w:line="264" w:lineRule="auto"/>
        <w:ind w:left="1418" w:hanging="1418"/>
        <w:rPr>
          <w:rFonts w:ascii="Calibri" w:hAnsi="Calibri"/>
          <w:bCs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7E385B">
        <w:rPr>
          <w:rFonts w:ascii="Calibri" w:hAnsi="Calibri"/>
          <w:b/>
          <w:sz w:val="22"/>
          <w:szCs w:val="22"/>
        </w:rPr>
        <w:t>1</w:t>
      </w:r>
      <w:r w:rsidRPr="00BD66CB">
        <w:rPr>
          <w:rFonts w:ascii="Calibri" w:hAnsi="Calibri"/>
          <w:b/>
          <w:sz w:val="22"/>
          <w:szCs w:val="22"/>
        </w:rPr>
        <w:t>:</w:t>
      </w:r>
      <w:r w:rsidR="003E3C3C" w:rsidRPr="00BD66CB">
        <w:rPr>
          <w:rFonts w:ascii="Calibri" w:hAnsi="Calibri"/>
          <w:b/>
          <w:sz w:val="22"/>
          <w:szCs w:val="22"/>
        </w:rPr>
        <w:t>00</w:t>
      </w:r>
      <w:r w:rsidRPr="00BD66CB">
        <w:rPr>
          <w:rFonts w:ascii="Calibri" w:hAnsi="Calibri"/>
          <w:b/>
          <w:sz w:val="22"/>
          <w:szCs w:val="22"/>
        </w:rPr>
        <w:tab/>
      </w:r>
      <w:r w:rsidR="005F758D" w:rsidRPr="00BD66CB">
        <w:rPr>
          <w:rFonts w:ascii="Calibri" w:hAnsi="Calibri"/>
          <w:b/>
          <w:sz w:val="22"/>
          <w:szCs w:val="22"/>
        </w:rPr>
        <w:t xml:space="preserve">     </w:t>
      </w:r>
      <w:r w:rsidRPr="00BD66CB">
        <w:rPr>
          <w:rFonts w:ascii="Calibri" w:hAnsi="Calibri"/>
          <w:bCs/>
          <w:sz w:val="22"/>
          <w:szCs w:val="22"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2D178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2D1786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CBD36" w14:textId="77777777" w:rsidR="00C50145" w:rsidRDefault="00C50145">
      <w:r>
        <w:separator/>
      </w:r>
    </w:p>
  </w:endnote>
  <w:endnote w:type="continuationSeparator" w:id="0">
    <w:p w14:paraId="6F6122DD" w14:textId="77777777" w:rsidR="00C50145" w:rsidRDefault="00C5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E3A5" w14:textId="77777777" w:rsidR="00C50145" w:rsidRDefault="00C50145">
      <w:r>
        <w:separator/>
      </w:r>
    </w:p>
  </w:footnote>
  <w:footnote w:type="continuationSeparator" w:id="0">
    <w:p w14:paraId="02EEF63F" w14:textId="77777777" w:rsidR="00C50145" w:rsidRDefault="00C5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8"/>
  </w:num>
  <w:num w:numId="3" w16cid:durableId="620843344">
    <w:abstractNumId w:val="4"/>
  </w:num>
  <w:num w:numId="4" w16cid:durableId="1451709294">
    <w:abstractNumId w:val="16"/>
  </w:num>
  <w:num w:numId="5" w16cid:durableId="1580795502">
    <w:abstractNumId w:val="11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4"/>
  </w:num>
  <w:num w:numId="9" w16cid:durableId="1196623644">
    <w:abstractNumId w:val="13"/>
  </w:num>
  <w:num w:numId="10" w16cid:durableId="999194485">
    <w:abstractNumId w:val="1"/>
  </w:num>
  <w:num w:numId="11" w16cid:durableId="492525821">
    <w:abstractNumId w:val="9"/>
  </w:num>
  <w:num w:numId="12" w16cid:durableId="1851407039">
    <w:abstractNumId w:val="6"/>
  </w:num>
  <w:num w:numId="13" w16cid:durableId="314796623">
    <w:abstractNumId w:val="2"/>
  </w:num>
  <w:num w:numId="14" w16cid:durableId="789931018">
    <w:abstractNumId w:val="5"/>
  </w:num>
  <w:num w:numId="15" w16cid:durableId="878007659">
    <w:abstractNumId w:val="10"/>
  </w:num>
  <w:num w:numId="16" w16cid:durableId="2112506816">
    <w:abstractNumId w:val="7"/>
  </w:num>
  <w:num w:numId="17" w16cid:durableId="1726416236">
    <w:abstractNumId w:val="17"/>
  </w:num>
  <w:num w:numId="18" w16cid:durableId="331227443">
    <w:abstractNumId w:val="15"/>
  </w:num>
  <w:num w:numId="19" w16cid:durableId="2109345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24F"/>
    <w:rsid w:val="00032D60"/>
    <w:rsid w:val="00033701"/>
    <w:rsid w:val="00042371"/>
    <w:rsid w:val="000448F9"/>
    <w:rsid w:val="000540F6"/>
    <w:rsid w:val="00061F20"/>
    <w:rsid w:val="000631EC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658F9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4305"/>
    <w:rsid w:val="002C6347"/>
    <w:rsid w:val="002D1786"/>
    <w:rsid w:val="002D1FFF"/>
    <w:rsid w:val="002D5E2D"/>
    <w:rsid w:val="002E1CB9"/>
    <w:rsid w:val="002E324B"/>
    <w:rsid w:val="002E5603"/>
    <w:rsid w:val="002E6E6A"/>
    <w:rsid w:val="002E74D5"/>
    <w:rsid w:val="002F5ED0"/>
    <w:rsid w:val="00302E4B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47562"/>
    <w:rsid w:val="003532E7"/>
    <w:rsid w:val="0035482A"/>
    <w:rsid w:val="003619F2"/>
    <w:rsid w:val="00362E0F"/>
    <w:rsid w:val="00364166"/>
    <w:rsid w:val="00365820"/>
    <w:rsid w:val="0039077A"/>
    <w:rsid w:val="00395164"/>
    <w:rsid w:val="00395631"/>
    <w:rsid w:val="00395729"/>
    <w:rsid w:val="00395D7E"/>
    <w:rsid w:val="003A4A19"/>
    <w:rsid w:val="003B324F"/>
    <w:rsid w:val="003B3D13"/>
    <w:rsid w:val="003C31D9"/>
    <w:rsid w:val="003C554F"/>
    <w:rsid w:val="003D01EC"/>
    <w:rsid w:val="003E0DF9"/>
    <w:rsid w:val="003E188C"/>
    <w:rsid w:val="003E3C3C"/>
    <w:rsid w:val="00400EDE"/>
    <w:rsid w:val="0040149C"/>
    <w:rsid w:val="00403552"/>
    <w:rsid w:val="00403954"/>
    <w:rsid w:val="00414478"/>
    <w:rsid w:val="00425B66"/>
    <w:rsid w:val="00425E23"/>
    <w:rsid w:val="00430EDA"/>
    <w:rsid w:val="00442E65"/>
    <w:rsid w:val="00450887"/>
    <w:rsid w:val="004568E7"/>
    <w:rsid w:val="00462B8A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25713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27197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A621E"/>
    <w:rsid w:val="006B6D2D"/>
    <w:rsid w:val="006D1ABA"/>
    <w:rsid w:val="006D5482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385B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52BDB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850"/>
    <w:rsid w:val="00AA5FFB"/>
    <w:rsid w:val="00AA78B1"/>
    <w:rsid w:val="00AA7AC8"/>
    <w:rsid w:val="00AB1C6C"/>
    <w:rsid w:val="00AB40EE"/>
    <w:rsid w:val="00AB412A"/>
    <w:rsid w:val="00AC20A8"/>
    <w:rsid w:val="00AE1EFE"/>
    <w:rsid w:val="00AF0DCC"/>
    <w:rsid w:val="00AF7EF6"/>
    <w:rsid w:val="00B0018F"/>
    <w:rsid w:val="00B01F08"/>
    <w:rsid w:val="00B0638A"/>
    <w:rsid w:val="00B11FAB"/>
    <w:rsid w:val="00B12106"/>
    <w:rsid w:val="00B12665"/>
    <w:rsid w:val="00B16E8F"/>
    <w:rsid w:val="00B2735B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056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D66CB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0145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4D35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17A6D"/>
    <w:rsid w:val="00D250E4"/>
    <w:rsid w:val="00D30ADD"/>
    <w:rsid w:val="00D34E14"/>
    <w:rsid w:val="00D3575F"/>
    <w:rsid w:val="00D4179C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4EB1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Aneta Kurzyńska</cp:lastModifiedBy>
  <cp:revision>9</cp:revision>
  <cp:lastPrinted>2023-07-24T08:43:00Z</cp:lastPrinted>
  <dcterms:created xsi:type="dcterms:W3CDTF">2025-07-01T09:05:00Z</dcterms:created>
  <dcterms:modified xsi:type="dcterms:W3CDTF">2025-07-10T09:45:00Z</dcterms:modified>
</cp:coreProperties>
</file>