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F04D" w14:textId="652B518B" w:rsidR="002142B6" w:rsidRDefault="002142B6" w:rsidP="002142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  <w:t xml:space="preserve">Światowe Rynki </w:t>
      </w:r>
    </w:p>
    <w:p w14:paraId="7802A3EB" w14:textId="77777777" w:rsidR="002142B6" w:rsidRDefault="002142B6" w:rsidP="002142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przybliżamy pomorskim przedsiębiorcom</w:t>
      </w:r>
    </w:p>
    <w:p w14:paraId="539F9121" w14:textId="2E1CFEA4" w:rsidR="002142B6" w:rsidRPr="00EC29B8" w:rsidRDefault="000E4E38" w:rsidP="002142B6">
      <w:pPr>
        <w:rPr>
          <w:b/>
          <w:bCs/>
          <w:sz w:val="28"/>
          <w:szCs w:val="28"/>
        </w:rPr>
      </w:pPr>
      <w:bookmarkStart w:id="0" w:name="_Hlk129002908"/>
      <w:r>
        <w:rPr>
          <w:b/>
          <w:bCs/>
          <w:sz w:val="28"/>
          <w:szCs w:val="28"/>
        </w:rPr>
        <w:br/>
      </w:r>
      <w:r w:rsidR="002142B6" w:rsidRPr="000E4E38">
        <w:rPr>
          <w:b/>
          <w:bCs/>
          <w:sz w:val="28"/>
          <w:szCs w:val="28"/>
        </w:rPr>
        <w:t xml:space="preserve">Rozmowa z Anną </w:t>
      </w:r>
      <w:proofErr w:type="spellStart"/>
      <w:r w:rsidR="002142B6" w:rsidRPr="000E4E38">
        <w:rPr>
          <w:b/>
          <w:bCs/>
          <w:sz w:val="28"/>
          <w:szCs w:val="28"/>
        </w:rPr>
        <w:t>Jafrą</w:t>
      </w:r>
      <w:proofErr w:type="spellEnd"/>
      <w:r w:rsidR="002142B6" w:rsidRPr="000E4E38">
        <w:rPr>
          <w:b/>
          <w:bCs/>
          <w:sz w:val="28"/>
          <w:szCs w:val="28"/>
        </w:rPr>
        <w:t>,  głównym specjalistą ds. nawiązywania kontaktów międzynarodowych w projekcie Pomorski Broker Eksportowy realizowanym przez Agencję Rozwoju Pomorza (ARP).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0E4E38">
        <w:rPr>
          <w:rStyle w:val="Pogrubienie"/>
          <w:color w:val="101010"/>
          <w:sz w:val="24"/>
          <w:szCs w:val="24"/>
          <w:shd w:val="clear" w:color="auto" w:fill="FFFFFF"/>
        </w:rPr>
        <w:t>W ciągu siedmiu lat trwania projektu Pomorski Broker Eksportowy udało się wspomóc blisko 2,5 tysiąca przedsiębiorstw, zorganizować ponad 100 wyjazdów na targi, misje czy inne wydarzenia gospodarcze</w:t>
      </w:r>
      <w:r w:rsidR="003D5091">
        <w:rPr>
          <w:rStyle w:val="Pogrubienie"/>
          <w:color w:val="101010"/>
          <w:sz w:val="24"/>
          <w:szCs w:val="24"/>
          <w:shd w:val="clear" w:color="auto" w:fill="FFFFFF"/>
        </w:rPr>
        <w:t>,</w:t>
      </w:r>
      <w:r w:rsidRPr="000E4E38">
        <w:rPr>
          <w:rStyle w:val="Pogrubienie"/>
          <w:color w:val="101010"/>
          <w:sz w:val="24"/>
          <w:szCs w:val="24"/>
          <w:shd w:val="clear" w:color="auto" w:fill="FFFFFF"/>
        </w:rPr>
        <w:t xml:space="preserve"> </w:t>
      </w:r>
      <w:r w:rsidR="003D5091">
        <w:rPr>
          <w:rStyle w:val="Pogrubienie"/>
          <w:color w:val="101010"/>
          <w:sz w:val="24"/>
          <w:szCs w:val="24"/>
          <w:shd w:val="clear" w:color="auto" w:fill="FFFFFF"/>
        </w:rPr>
        <w:t xml:space="preserve">a do tego </w:t>
      </w:r>
      <w:r w:rsidRPr="000E4E38">
        <w:rPr>
          <w:rStyle w:val="Pogrubienie"/>
          <w:color w:val="101010"/>
          <w:sz w:val="24"/>
          <w:szCs w:val="24"/>
          <w:shd w:val="clear" w:color="auto" w:fill="FFFFFF"/>
        </w:rPr>
        <w:t>łącznie ponad  150 seminariów, czy spotkań. Projekt ma być kontynuowany.</w:t>
      </w:r>
    </w:p>
    <w:p w14:paraId="39F8B03D" w14:textId="77777777" w:rsidR="002142B6" w:rsidRDefault="002142B6" w:rsidP="002142B6">
      <w:pPr>
        <w:rPr>
          <w:b/>
          <w:bCs/>
          <w:sz w:val="20"/>
          <w:szCs w:val="20"/>
        </w:rPr>
      </w:pPr>
    </w:p>
    <w:p w14:paraId="148DF8A4" w14:textId="77777777" w:rsidR="002142B6" w:rsidRPr="0003344C" w:rsidRDefault="002142B6" w:rsidP="002142B6">
      <w:pPr>
        <w:rPr>
          <w:b/>
          <w:bCs/>
          <w:sz w:val="24"/>
          <w:szCs w:val="24"/>
        </w:rPr>
      </w:pPr>
      <w:r w:rsidRPr="0003344C">
        <w:rPr>
          <w:b/>
          <w:bCs/>
          <w:sz w:val="24"/>
          <w:szCs w:val="24"/>
        </w:rPr>
        <w:t>Jaki</w:t>
      </w:r>
      <w:r>
        <w:rPr>
          <w:b/>
          <w:bCs/>
          <w:sz w:val="24"/>
          <w:szCs w:val="24"/>
        </w:rPr>
        <w:t>e aktualnie obowiązki pełni Pani</w:t>
      </w:r>
      <w:r w:rsidRPr="0003344C">
        <w:rPr>
          <w:b/>
          <w:bCs/>
          <w:sz w:val="24"/>
          <w:szCs w:val="24"/>
        </w:rPr>
        <w:t xml:space="preserve"> w Dziale Rozwoju Przedsiębiorczości ARP?</w:t>
      </w:r>
    </w:p>
    <w:p w14:paraId="2588754F" w14:textId="77777777" w:rsidR="002142B6" w:rsidRPr="00D73CDE" w:rsidRDefault="002142B6" w:rsidP="002142B6">
      <w:pPr>
        <w:rPr>
          <w:sz w:val="24"/>
          <w:szCs w:val="24"/>
        </w:rPr>
      </w:pPr>
    </w:p>
    <w:p w14:paraId="7F092758" w14:textId="78CE73CA" w:rsidR="002142B6" w:rsidRPr="00D73CDE" w:rsidRDefault="002142B6" w:rsidP="002142B6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 ponad 6 lat b</w:t>
      </w:r>
      <w:r w:rsidRPr="00D73CDE">
        <w:rPr>
          <w:rFonts w:asciiTheme="minorHAnsi" w:hAnsiTheme="minorHAnsi" w:cstheme="minorHAnsi"/>
          <w:sz w:val="24"/>
          <w:szCs w:val="24"/>
        </w:rPr>
        <w:t xml:space="preserve">iorę udział w realizacji projektu </w:t>
      </w:r>
      <w:hyperlink r:id="rId6" w:history="1">
        <w:r w:rsidRPr="002142B6">
          <w:rPr>
            <w:rStyle w:val="Hipercze"/>
            <w:rFonts w:asciiTheme="minorHAnsi" w:hAnsiTheme="minorHAnsi" w:cstheme="minorHAnsi"/>
            <w:sz w:val="24"/>
            <w:szCs w:val="24"/>
          </w:rPr>
          <w:t>Pomorski Broker Eksportowy</w:t>
        </w:r>
      </w:hyperlink>
      <w:r w:rsidRPr="00D73CDE">
        <w:rPr>
          <w:rFonts w:asciiTheme="minorHAnsi" w:hAnsiTheme="minorHAnsi" w:cstheme="minorHAnsi"/>
          <w:sz w:val="24"/>
          <w:szCs w:val="24"/>
        </w:rPr>
        <w:t xml:space="preserve">. Jego celem jest wsparcie aktywności eksportowej 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mikro, małych i średnich </w:t>
      </w:r>
      <w:r w:rsidRPr="00D73CDE">
        <w:rPr>
          <w:rFonts w:asciiTheme="minorHAnsi" w:hAnsiTheme="minorHAnsi" w:cstheme="minorHAnsi"/>
          <w:sz w:val="24"/>
          <w:szCs w:val="24"/>
        </w:rPr>
        <w:t>przedsiębiorstw z województwa pomorskiego.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73CDE">
        <w:rPr>
          <w:sz w:val="24"/>
          <w:szCs w:val="24"/>
        </w:rPr>
        <w:t xml:space="preserve">Moim zadaniem jest organizacja udziału w ważnych międzynarodowych wydarzeniach gospodarczych – wyjazdów na targi branżowe, misje i konferencje. </w:t>
      </w:r>
      <w:r>
        <w:rPr>
          <w:sz w:val="24"/>
          <w:szCs w:val="24"/>
        </w:rPr>
        <w:t xml:space="preserve">Dzięki takim inicjatywom, dajemy </w:t>
      </w:r>
      <w:r w:rsidRPr="00D73CDE">
        <w:rPr>
          <w:sz w:val="24"/>
          <w:szCs w:val="24"/>
        </w:rPr>
        <w:t>przedsiębiorcom możliwoś</w:t>
      </w:r>
      <w:r>
        <w:rPr>
          <w:sz w:val="24"/>
          <w:szCs w:val="24"/>
        </w:rPr>
        <w:t>ć</w:t>
      </w:r>
      <w:r w:rsidRPr="00D73CDE">
        <w:rPr>
          <w:sz w:val="24"/>
          <w:szCs w:val="24"/>
        </w:rPr>
        <w:t xml:space="preserve"> zdobycia wiedzy, doświadczeń oraz nawiązania kontaktów handlowo-gospodarczych. </w:t>
      </w:r>
    </w:p>
    <w:p w14:paraId="1D375E65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702D133E" w14:textId="77777777" w:rsidR="002142B6" w:rsidRPr="002142B6" w:rsidRDefault="002142B6" w:rsidP="002142B6">
      <w:pPr>
        <w:rPr>
          <w:b/>
          <w:bCs/>
          <w:sz w:val="24"/>
          <w:szCs w:val="24"/>
        </w:rPr>
      </w:pPr>
      <w:r w:rsidRPr="002142B6">
        <w:rPr>
          <w:b/>
          <w:bCs/>
          <w:sz w:val="24"/>
          <w:szCs w:val="24"/>
        </w:rPr>
        <w:t>W jaki sposób wybierane są kierunki zagraniczne i wydarzenia gospodarcze, na których prezentowany jest potencjał pomorskich firm?</w:t>
      </w:r>
    </w:p>
    <w:p w14:paraId="0C482777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471EB01C" w14:textId="77777777" w:rsidR="002142B6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 xml:space="preserve">W ramach projektu </w:t>
      </w:r>
      <w:r>
        <w:rPr>
          <w:sz w:val="24"/>
          <w:szCs w:val="24"/>
        </w:rPr>
        <w:t>zostali wyłonieni</w:t>
      </w:r>
      <w:r w:rsidRPr="00D73CDE">
        <w:rPr>
          <w:sz w:val="24"/>
          <w:szCs w:val="24"/>
        </w:rPr>
        <w:t xml:space="preserve"> brokerzy eksportowi, którzy prowadzą badania potencjału eksportowego firm z regionu. To dla nas ważne źródło informacji m.in. o tym jakimi rynkami zagranicznymi</w:t>
      </w:r>
      <w:r>
        <w:rPr>
          <w:sz w:val="24"/>
          <w:szCs w:val="24"/>
        </w:rPr>
        <w:t xml:space="preserve"> i</w:t>
      </w:r>
      <w:r w:rsidRPr="00D73CDE">
        <w:rPr>
          <w:sz w:val="24"/>
          <w:szCs w:val="24"/>
        </w:rPr>
        <w:t xml:space="preserve"> wydarzeniami zainteresowani </w:t>
      </w:r>
      <w:r>
        <w:rPr>
          <w:sz w:val="24"/>
          <w:szCs w:val="24"/>
        </w:rPr>
        <w:t xml:space="preserve">są </w:t>
      </w:r>
      <w:r w:rsidRPr="00D73CDE">
        <w:rPr>
          <w:sz w:val="24"/>
          <w:szCs w:val="24"/>
        </w:rPr>
        <w:t xml:space="preserve">przedsiębiorcy. </w:t>
      </w:r>
      <w:r>
        <w:rPr>
          <w:sz w:val="24"/>
          <w:szCs w:val="24"/>
        </w:rPr>
        <w:t>Robimy</w:t>
      </w:r>
      <w:r w:rsidRPr="00D73CDE">
        <w:rPr>
          <w:sz w:val="24"/>
          <w:szCs w:val="24"/>
        </w:rPr>
        <w:t xml:space="preserve"> też własne analizy gospodarcze i korzystamy z ogólnodostępnych badań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dotyczących gospodarki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w tym eksportu. Porównujemy potrzeby regionu, trendy światowe i wybieramy rynki, na których nasze firmy mają szanse zaistnienia. Dzięki tej wiedzy zwróciliśmy uwagę na Azję Południowo-</w:t>
      </w:r>
      <w:r>
        <w:rPr>
          <w:sz w:val="24"/>
          <w:szCs w:val="24"/>
        </w:rPr>
        <w:t>W</w:t>
      </w:r>
      <w:r w:rsidRPr="00D73CDE">
        <w:rPr>
          <w:sz w:val="24"/>
          <w:szCs w:val="24"/>
        </w:rPr>
        <w:t>schodnią,</w:t>
      </w:r>
      <w:r>
        <w:rPr>
          <w:sz w:val="24"/>
          <w:szCs w:val="24"/>
        </w:rPr>
        <w:t xml:space="preserve"> obszar</w:t>
      </w:r>
      <w:r w:rsidRPr="00D73CDE">
        <w:rPr>
          <w:sz w:val="24"/>
          <w:szCs w:val="24"/>
        </w:rPr>
        <w:t xml:space="preserve"> szybko rozwijający się gospodarczo</w:t>
      </w:r>
      <w:r>
        <w:rPr>
          <w:sz w:val="24"/>
          <w:szCs w:val="24"/>
        </w:rPr>
        <w:t xml:space="preserve"> i tym samym</w:t>
      </w:r>
      <w:r w:rsidRPr="00D73CDE">
        <w:rPr>
          <w:sz w:val="24"/>
          <w:szCs w:val="24"/>
        </w:rPr>
        <w:t xml:space="preserve"> stwarzający możliwości dla przedstawicieli wielu branż. Choć rynki azjatyckie mają wysokie bariery wejścia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to ze względu na ich dynamikę rozwoju uważamy, że warto o nie zawalczyć. </w:t>
      </w:r>
    </w:p>
    <w:p w14:paraId="7F56FEA1" w14:textId="77777777" w:rsidR="002142B6" w:rsidRDefault="002142B6" w:rsidP="002142B6">
      <w:pPr>
        <w:rPr>
          <w:sz w:val="24"/>
          <w:szCs w:val="24"/>
        </w:rPr>
      </w:pPr>
    </w:p>
    <w:p w14:paraId="47736C3C" w14:textId="1AEBD19A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ubiegłym roku uczestniczyliśmy 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D73CDE">
        <w:rPr>
          <w:sz w:val="24"/>
          <w:szCs w:val="24"/>
        </w:rPr>
        <w:t xml:space="preserve"> </w:t>
      </w:r>
      <w:hyperlink r:id="rId7" w:history="1">
        <w:r w:rsidRPr="002142B6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Targach </w:t>
        </w:r>
        <w:proofErr w:type="spellStart"/>
        <w:r w:rsidRPr="002142B6">
          <w:rPr>
            <w:rStyle w:val="Hipercze"/>
            <w:rFonts w:asciiTheme="minorHAnsi" w:hAnsiTheme="minorHAnsi" w:cstheme="minorHAnsi"/>
            <w:sz w:val="24"/>
            <w:szCs w:val="24"/>
          </w:rPr>
          <w:t>Railwaytech</w:t>
        </w:r>
        <w:proofErr w:type="spellEnd"/>
        <w:r w:rsidRPr="002142B6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142B6">
          <w:rPr>
            <w:rStyle w:val="Hipercze"/>
            <w:rFonts w:asciiTheme="minorHAnsi" w:hAnsiTheme="minorHAnsi" w:cstheme="minorHAnsi"/>
            <w:sz w:val="24"/>
            <w:szCs w:val="24"/>
          </w:rPr>
          <w:t>Indonesia</w:t>
        </w:r>
        <w:proofErr w:type="spellEnd"/>
      </w:hyperlink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D73CDE">
        <w:rPr>
          <w:rFonts w:asciiTheme="minorHAnsi" w:hAnsiTheme="minorHAnsi" w:cstheme="minorHAnsi"/>
          <w:sz w:val="24"/>
          <w:szCs w:val="24"/>
        </w:rPr>
        <w:t xml:space="preserve"> największ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D73CDE">
        <w:rPr>
          <w:rFonts w:asciiTheme="minorHAnsi" w:hAnsiTheme="minorHAnsi" w:cstheme="minorHAnsi"/>
          <w:sz w:val="24"/>
          <w:szCs w:val="24"/>
        </w:rPr>
        <w:t xml:space="preserve"> w tej części świata </w:t>
      </w:r>
      <w:r w:rsidRPr="00D73CDE">
        <w:rPr>
          <w:sz w:val="24"/>
          <w:szCs w:val="24"/>
        </w:rPr>
        <w:t>wystaw</w:t>
      </w:r>
      <w:r>
        <w:rPr>
          <w:sz w:val="24"/>
          <w:szCs w:val="24"/>
        </w:rPr>
        <w:t>ie</w:t>
      </w:r>
      <w:r w:rsidRPr="00D73CDE">
        <w:rPr>
          <w:sz w:val="24"/>
          <w:szCs w:val="24"/>
        </w:rPr>
        <w:t xml:space="preserve"> technologii, wyposażenia, systemów i usług kolejowych</w:t>
      </w:r>
      <w:r w:rsidRPr="00D73CDE">
        <w:rPr>
          <w:rFonts w:asciiTheme="minorHAnsi" w:hAnsiTheme="minorHAnsi" w:cstheme="minorHAnsi"/>
          <w:sz w:val="24"/>
          <w:szCs w:val="24"/>
        </w:rPr>
        <w:t xml:space="preserve">. </w:t>
      </w:r>
      <w:r w:rsidRPr="00D73CDE">
        <w:rPr>
          <w:sz w:val="24"/>
          <w:szCs w:val="24"/>
        </w:rPr>
        <w:t xml:space="preserve">W Indonezji </w:t>
      </w:r>
      <w:r>
        <w:rPr>
          <w:sz w:val="24"/>
          <w:szCs w:val="24"/>
        </w:rPr>
        <w:t xml:space="preserve">jest obecnie </w:t>
      </w:r>
      <w:r w:rsidRPr="00D73CDE">
        <w:rPr>
          <w:sz w:val="24"/>
          <w:szCs w:val="24"/>
        </w:rPr>
        <w:t xml:space="preserve">budowana linia dla kolei szybkich prędkości na trasie </w:t>
      </w:r>
      <w:proofErr w:type="spellStart"/>
      <w:r w:rsidRPr="00D73CDE">
        <w:rPr>
          <w:sz w:val="24"/>
          <w:szCs w:val="24"/>
        </w:rPr>
        <w:t>Jakarta</w:t>
      </w:r>
      <w:proofErr w:type="spellEnd"/>
      <w:r w:rsidRPr="00D73CDE">
        <w:rPr>
          <w:sz w:val="24"/>
          <w:szCs w:val="24"/>
        </w:rPr>
        <w:t>-Bandung. Tak duża inwestycja stwarza firmom z naszego kraju dodatkowe szanse nawiązania współpracy</w:t>
      </w:r>
      <w:r>
        <w:rPr>
          <w:sz w:val="24"/>
          <w:szCs w:val="24"/>
        </w:rPr>
        <w:t xml:space="preserve">. </w:t>
      </w:r>
      <w:r w:rsidRPr="00D73CDE">
        <w:rPr>
          <w:sz w:val="24"/>
          <w:szCs w:val="24"/>
        </w:rPr>
        <w:t xml:space="preserve"> </w:t>
      </w:r>
    </w:p>
    <w:p w14:paraId="320C1C7B" w14:textId="77777777" w:rsidR="002142B6" w:rsidRPr="00D73CDE" w:rsidRDefault="002142B6" w:rsidP="002142B6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Dokonując wyboru</w:t>
      </w:r>
      <w:r w:rsidRPr="00D73CDE">
        <w:rPr>
          <w:sz w:val="24"/>
          <w:szCs w:val="24"/>
        </w:rPr>
        <w:t xml:space="preserve"> wydarzeń, na które </w:t>
      </w:r>
      <w:r>
        <w:rPr>
          <w:sz w:val="24"/>
          <w:szCs w:val="24"/>
        </w:rPr>
        <w:t>zapraszamy naszych pomorskich przedsiębiorców</w:t>
      </w:r>
      <w:r w:rsidRPr="00D73CDE">
        <w:rPr>
          <w:sz w:val="24"/>
          <w:szCs w:val="24"/>
        </w:rPr>
        <w:t xml:space="preserve">, uwzględniamy bieżące trendy w gospodarce światowej. Stąd wyjazdy na imprezy z obszaru energii odnawialnych czy technologii wodorowych, tak ważnych obecnie m.in. ze względu na </w:t>
      </w:r>
      <w:r w:rsidRPr="00D73CDE">
        <w:rPr>
          <w:sz w:val="24"/>
          <w:szCs w:val="24"/>
        </w:rPr>
        <w:lastRenderedPageBreak/>
        <w:t xml:space="preserve">bezpieczeństwo energetyczne </w:t>
      </w:r>
      <w:r>
        <w:rPr>
          <w:sz w:val="24"/>
          <w:szCs w:val="24"/>
        </w:rPr>
        <w:t>Europy</w:t>
      </w:r>
      <w:r w:rsidRPr="00D73CDE">
        <w:rPr>
          <w:sz w:val="24"/>
          <w:szCs w:val="24"/>
        </w:rPr>
        <w:t>. Bierzemy też pod uwagę – zgodnie z założeniem projektu - potrzeby różnych branż. Byliśmy już na wydarzeniach z sektora spożywczego, kosmetycznego, stoczniowego czy IT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ale także na misjach wielobranżowych.</w:t>
      </w:r>
      <w:r w:rsidRPr="00D73CDE">
        <w:rPr>
          <w:b/>
          <w:bCs/>
          <w:sz w:val="24"/>
          <w:szCs w:val="24"/>
        </w:rPr>
        <w:t xml:space="preserve"> </w:t>
      </w:r>
      <w:r w:rsidRPr="00D73CDE">
        <w:rPr>
          <w:sz w:val="24"/>
          <w:szCs w:val="24"/>
        </w:rPr>
        <w:t xml:space="preserve">Z przedsiębiorcami z pomorskiego </w:t>
      </w:r>
      <w:r>
        <w:rPr>
          <w:sz w:val="24"/>
          <w:szCs w:val="24"/>
        </w:rPr>
        <w:t>odwiedziliśmy</w:t>
      </w:r>
      <w:r w:rsidRPr="00D73CDE">
        <w:rPr>
          <w:sz w:val="24"/>
          <w:szCs w:val="24"/>
        </w:rPr>
        <w:t xml:space="preserve"> m.in. Hiszpani</w:t>
      </w:r>
      <w:r>
        <w:rPr>
          <w:sz w:val="24"/>
          <w:szCs w:val="24"/>
        </w:rPr>
        <w:t>ę</w:t>
      </w:r>
      <w:r w:rsidRPr="00D73CDE">
        <w:rPr>
          <w:sz w:val="24"/>
          <w:szCs w:val="24"/>
        </w:rPr>
        <w:t>, Wielk</w:t>
      </w:r>
      <w:r>
        <w:rPr>
          <w:sz w:val="24"/>
          <w:szCs w:val="24"/>
        </w:rPr>
        <w:t xml:space="preserve">ą </w:t>
      </w:r>
      <w:r w:rsidRPr="00D73CDE">
        <w:rPr>
          <w:sz w:val="24"/>
          <w:szCs w:val="24"/>
        </w:rPr>
        <w:t>Brytani</w:t>
      </w:r>
      <w:r>
        <w:rPr>
          <w:sz w:val="24"/>
          <w:szCs w:val="24"/>
        </w:rPr>
        <w:t>ę</w:t>
      </w:r>
      <w:r w:rsidRPr="00D73CDE">
        <w:rPr>
          <w:sz w:val="24"/>
          <w:szCs w:val="24"/>
        </w:rPr>
        <w:t>, Francj</w:t>
      </w:r>
      <w:r>
        <w:rPr>
          <w:sz w:val="24"/>
          <w:szCs w:val="24"/>
        </w:rPr>
        <w:t>ę</w:t>
      </w:r>
      <w:r w:rsidRPr="00D73CDE">
        <w:rPr>
          <w:sz w:val="24"/>
          <w:szCs w:val="24"/>
        </w:rPr>
        <w:t>, Niemc</w:t>
      </w:r>
      <w:r>
        <w:rPr>
          <w:sz w:val="24"/>
          <w:szCs w:val="24"/>
        </w:rPr>
        <w:t>y</w:t>
      </w:r>
      <w:r w:rsidRPr="00D73CD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D73CDE">
        <w:rPr>
          <w:sz w:val="24"/>
          <w:szCs w:val="24"/>
        </w:rPr>
        <w:t>poza Europ</w:t>
      </w:r>
      <w:r>
        <w:rPr>
          <w:sz w:val="24"/>
          <w:szCs w:val="24"/>
        </w:rPr>
        <w:t>ą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Stany Zjednoczone,</w:t>
      </w:r>
      <w:r w:rsidRPr="00D73CDE">
        <w:rPr>
          <w:sz w:val="24"/>
          <w:szCs w:val="24"/>
        </w:rPr>
        <w:t xml:space="preserve"> Kanad</w:t>
      </w:r>
      <w:r>
        <w:rPr>
          <w:sz w:val="24"/>
          <w:szCs w:val="24"/>
        </w:rPr>
        <w:t xml:space="preserve">ę, </w:t>
      </w:r>
      <w:r w:rsidRPr="00D73CDE">
        <w:rPr>
          <w:rFonts w:cstheme="minorHAnsi"/>
          <w:sz w:val="24"/>
          <w:szCs w:val="24"/>
        </w:rPr>
        <w:t>Zjednoczon</w:t>
      </w:r>
      <w:r>
        <w:rPr>
          <w:rFonts w:cstheme="minorHAnsi"/>
          <w:sz w:val="24"/>
          <w:szCs w:val="24"/>
        </w:rPr>
        <w:t>e</w:t>
      </w:r>
      <w:r w:rsidRPr="00D73CDE">
        <w:rPr>
          <w:rFonts w:cstheme="minorHAnsi"/>
          <w:sz w:val="24"/>
          <w:szCs w:val="24"/>
        </w:rPr>
        <w:t xml:space="preserve"> Emirat</w:t>
      </w:r>
      <w:r>
        <w:rPr>
          <w:rFonts w:cstheme="minorHAnsi"/>
          <w:sz w:val="24"/>
          <w:szCs w:val="24"/>
        </w:rPr>
        <w:t>y</w:t>
      </w:r>
      <w:r w:rsidRPr="00D73CDE">
        <w:rPr>
          <w:rFonts w:cstheme="minorHAnsi"/>
          <w:sz w:val="24"/>
          <w:szCs w:val="24"/>
        </w:rPr>
        <w:t xml:space="preserve"> Arabsk</w:t>
      </w:r>
      <w:r>
        <w:rPr>
          <w:rFonts w:cstheme="minorHAnsi"/>
          <w:sz w:val="24"/>
          <w:szCs w:val="24"/>
        </w:rPr>
        <w:t>ie</w:t>
      </w:r>
      <w:r w:rsidRPr="00D73CDE">
        <w:rPr>
          <w:rFonts w:cstheme="minorHAnsi"/>
          <w:sz w:val="24"/>
          <w:szCs w:val="24"/>
        </w:rPr>
        <w:t>, Chin</w:t>
      </w:r>
      <w:r>
        <w:rPr>
          <w:rFonts w:cstheme="minorHAnsi"/>
          <w:sz w:val="24"/>
          <w:szCs w:val="24"/>
        </w:rPr>
        <w:t>y, Indonezję i ostatnio razem z branżą kosmiczną i lotniczą,  Australię.</w:t>
      </w:r>
      <w:r w:rsidRPr="00D73CDE">
        <w:rPr>
          <w:rFonts w:cstheme="minorHAnsi"/>
          <w:sz w:val="24"/>
          <w:szCs w:val="24"/>
        </w:rPr>
        <w:t xml:space="preserve"> Z reguły </w:t>
      </w:r>
      <w:r>
        <w:rPr>
          <w:rFonts w:cstheme="minorHAnsi"/>
          <w:sz w:val="24"/>
          <w:szCs w:val="24"/>
        </w:rPr>
        <w:t>jeździmy na</w:t>
      </w:r>
      <w:r w:rsidRPr="00D73C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najważniejsze międzynarodowe </w:t>
      </w:r>
      <w:r w:rsidRPr="00D73CDE">
        <w:rPr>
          <w:rFonts w:cstheme="minorHAnsi"/>
          <w:sz w:val="24"/>
          <w:szCs w:val="24"/>
        </w:rPr>
        <w:t>eventy</w:t>
      </w:r>
      <w:r>
        <w:rPr>
          <w:rFonts w:cstheme="minorHAnsi"/>
          <w:sz w:val="24"/>
          <w:szCs w:val="24"/>
        </w:rPr>
        <w:t xml:space="preserve"> dedykowane wybranej branży w danym kraju,</w:t>
      </w:r>
      <w:r w:rsidRPr="00D73CDE">
        <w:rPr>
          <w:rFonts w:cstheme="minorHAnsi"/>
          <w:sz w:val="24"/>
          <w:szCs w:val="24"/>
        </w:rPr>
        <w:t xml:space="preserve"> w których uczestniczą </w:t>
      </w:r>
      <w:r>
        <w:rPr>
          <w:rFonts w:cstheme="minorHAnsi"/>
          <w:sz w:val="24"/>
          <w:szCs w:val="24"/>
        </w:rPr>
        <w:t xml:space="preserve">firmy, instytucje, </w:t>
      </w:r>
      <w:r w:rsidRPr="00D73CDE">
        <w:rPr>
          <w:rFonts w:cstheme="minorHAnsi"/>
          <w:sz w:val="24"/>
          <w:szCs w:val="24"/>
        </w:rPr>
        <w:t xml:space="preserve">przedstawiciele państw i organizacje gospodarcze z całego świata.   </w:t>
      </w:r>
    </w:p>
    <w:p w14:paraId="15AD56A1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35E11DF4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t>Co oferuje ARP w ramach wyjazdu?</w:t>
      </w:r>
    </w:p>
    <w:p w14:paraId="1846EDB7" w14:textId="77777777" w:rsidR="002142B6" w:rsidRPr="00D73CDE" w:rsidRDefault="002142B6" w:rsidP="002142B6">
      <w:pPr>
        <w:rPr>
          <w:sz w:val="24"/>
          <w:szCs w:val="24"/>
        </w:rPr>
      </w:pPr>
    </w:p>
    <w:p w14:paraId="741A3150" w14:textId="0058CCE1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>Każdorazowo zabieramy 10 przedsiębiorców – po jednym</w:t>
      </w:r>
      <w:r>
        <w:rPr>
          <w:sz w:val="24"/>
          <w:szCs w:val="24"/>
        </w:rPr>
        <w:t xml:space="preserve"> reprezentancie z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danej</w:t>
      </w:r>
      <w:r w:rsidRPr="00D73CDE">
        <w:rPr>
          <w:sz w:val="24"/>
          <w:szCs w:val="24"/>
        </w:rPr>
        <w:t xml:space="preserve"> firmy. Ich wyjazd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w ramach projektu</w:t>
      </w:r>
      <w:r>
        <w:rPr>
          <w:sz w:val="24"/>
          <w:szCs w:val="24"/>
        </w:rPr>
        <w:t>, jest</w:t>
      </w:r>
      <w:r w:rsidRPr="00D73CDE">
        <w:rPr>
          <w:sz w:val="24"/>
          <w:szCs w:val="24"/>
        </w:rPr>
        <w:t xml:space="preserve"> dofinansowany nawet</w:t>
      </w:r>
      <w:r>
        <w:rPr>
          <w:sz w:val="24"/>
          <w:szCs w:val="24"/>
        </w:rPr>
        <w:t xml:space="preserve"> w</w:t>
      </w:r>
      <w:r w:rsidRPr="00D73CDE">
        <w:rPr>
          <w:sz w:val="24"/>
          <w:szCs w:val="24"/>
        </w:rPr>
        <w:t xml:space="preserve"> 85%. Na </w:t>
      </w:r>
      <w:r>
        <w:rPr>
          <w:sz w:val="24"/>
          <w:szCs w:val="24"/>
        </w:rPr>
        <w:t xml:space="preserve">targach </w:t>
      </w:r>
      <w:r w:rsidR="00452705">
        <w:rPr>
          <w:sz w:val="24"/>
          <w:szCs w:val="24"/>
        </w:rPr>
        <w:t>m</w:t>
      </w:r>
      <w:r>
        <w:rPr>
          <w:sz w:val="24"/>
          <w:szCs w:val="24"/>
        </w:rPr>
        <w:t xml:space="preserve">iędzynarodowych zapewniamy przedsiębiorcom wspólne stoisko regionu. </w:t>
      </w:r>
      <w:r w:rsidRPr="00D73CDE">
        <w:rPr>
          <w:sz w:val="24"/>
          <w:szCs w:val="24"/>
        </w:rPr>
        <w:t xml:space="preserve">Ekspozycja na wspólnym stoisku ma wiele zalet. Marką stoiska jest Polska i województwo pomorskie, co podnosi renomę firm na każdym rynku, szczególnie poza Europą. </w:t>
      </w:r>
      <w:r>
        <w:rPr>
          <w:sz w:val="24"/>
          <w:szCs w:val="24"/>
        </w:rPr>
        <w:t>Dodatkowo, u</w:t>
      </w:r>
      <w:r w:rsidRPr="00D73CDE">
        <w:rPr>
          <w:sz w:val="24"/>
          <w:szCs w:val="24"/>
        </w:rPr>
        <w:t xml:space="preserve">łatwiamy </w:t>
      </w:r>
      <w:r>
        <w:rPr>
          <w:sz w:val="24"/>
          <w:szCs w:val="24"/>
        </w:rPr>
        <w:t xml:space="preserve">firmom </w:t>
      </w:r>
      <w:r w:rsidRPr="00D73CDE">
        <w:rPr>
          <w:sz w:val="24"/>
          <w:szCs w:val="24"/>
        </w:rPr>
        <w:t xml:space="preserve">dotarcie z informacją o </w:t>
      </w:r>
      <w:r>
        <w:rPr>
          <w:sz w:val="24"/>
          <w:szCs w:val="24"/>
        </w:rPr>
        <w:t>ich</w:t>
      </w:r>
      <w:r w:rsidRPr="00D73CDE">
        <w:rPr>
          <w:sz w:val="24"/>
          <w:szCs w:val="24"/>
        </w:rPr>
        <w:t xml:space="preserve"> ofercie do </w:t>
      </w:r>
      <w:r>
        <w:rPr>
          <w:sz w:val="24"/>
          <w:szCs w:val="24"/>
        </w:rPr>
        <w:t xml:space="preserve">innych </w:t>
      </w:r>
      <w:r w:rsidRPr="00D73CDE">
        <w:rPr>
          <w:sz w:val="24"/>
          <w:szCs w:val="24"/>
        </w:rPr>
        <w:t>wystawców i odwiedzających. Dbamy też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aby firmy </w:t>
      </w:r>
      <w:r>
        <w:rPr>
          <w:sz w:val="24"/>
          <w:szCs w:val="24"/>
        </w:rPr>
        <w:t>występowały</w:t>
      </w:r>
      <w:r w:rsidRPr="00D73CDE">
        <w:rPr>
          <w:sz w:val="24"/>
          <w:szCs w:val="24"/>
        </w:rPr>
        <w:t xml:space="preserve"> pod swoją nazwą i logo</w:t>
      </w:r>
      <w:r>
        <w:rPr>
          <w:sz w:val="24"/>
          <w:szCs w:val="24"/>
        </w:rPr>
        <w:t xml:space="preserve"> i</w:t>
      </w:r>
      <w:r w:rsidRPr="00D73CDE">
        <w:rPr>
          <w:sz w:val="24"/>
          <w:szCs w:val="24"/>
        </w:rPr>
        <w:t xml:space="preserve"> aby były wpisane do katalogu wystawców. </w:t>
      </w:r>
    </w:p>
    <w:p w14:paraId="2BE2ADDE" w14:textId="77777777" w:rsidR="002142B6" w:rsidRPr="00D73CDE" w:rsidRDefault="002142B6" w:rsidP="002142B6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D73CDE">
        <w:rPr>
          <w:sz w:val="24"/>
          <w:szCs w:val="24"/>
        </w:rPr>
        <w:t>dyby właściciel przedsiębiorstwa samodzielnie chciał uczestniczyć w tego typu wydarzeniach, na pewno trudniej byłoby mu wykupić tak duże stoisko</w:t>
      </w:r>
      <w:r>
        <w:rPr>
          <w:sz w:val="24"/>
          <w:szCs w:val="24"/>
        </w:rPr>
        <w:t>.</w:t>
      </w:r>
      <w:r w:rsidRPr="00D73CDE">
        <w:rPr>
          <w:sz w:val="24"/>
          <w:szCs w:val="24"/>
        </w:rPr>
        <w:t xml:space="preserve"> Na rynku chińskim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nawet gdyby 10 MŚP pojechało razem, to bez naszego wsparcia mieliby o wiele mniejsze szanse z dotarciem z ofertą do kontrahentów, szczególnie do dużych odbiorców. </w:t>
      </w:r>
    </w:p>
    <w:p w14:paraId="3234F564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 xml:space="preserve">W Hamburgu motywacją do odwiedzenia naszego stoiska przez jednego z </w:t>
      </w:r>
      <w:r>
        <w:rPr>
          <w:sz w:val="24"/>
          <w:szCs w:val="24"/>
        </w:rPr>
        <w:t>azjatyckich</w:t>
      </w:r>
      <w:r w:rsidRPr="00D73CDE">
        <w:rPr>
          <w:sz w:val="24"/>
          <w:szCs w:val="24"/>
        </w:rPr>
        <w:t xml:space="preserve"> biznesmenów było właśnie to, że jesteśmy z Polski. Stwierdził, że to duży </w:t>
      </w:r>
      <w:r>
        <w:rPr>
          <w:sz w:val="24"/>
          <w:szCs w:val="24"/>
        </w:rPr>
        <w:t>europejski</w:t>
      </w:r>
      <w:r w:rsidRPr="00D73CDE">
        <w:rPr>
          <w:sz w:val="24"/>
          <w:szCs w:val="24"/>
        </w:rPr>
        <w:t xml:space="preserve"> kraj, </w:t>
      </w:r>
      <w:r>
        <w:rPr>
          <w:sz w:val="24"/>
          <w:szCs w:val="24"/>
        </w:rPr>
        <w:t xml:space="preserve"> </w:t>
      </w:r>
      <w:r w:rsidRPr="00D73CDE">
        <w:rPr>
          <w:sz w:val="24"/>
          <w:szCs w:val="24"/>
        </w:rPr>
        <w:t xml:space="preserve">do tej pory nie współpracował z żadną z </w:t>
      </w:r>
      <w:r>
        <w:rPr>
          <w:sz w:val="24"/>
          <w:szCs w:val="24"/>
        </w:rPr>
        <w:t>polskich</w:t>
      </w:r>
      <w:r w:rsidRPr="00D73CDE">
        <w:rPr>
          <w:sz w:val="24"/>
          <w:szCs w:val="24"/>
        </w:rPr>
        <w:t xml:space="preserve"> firm i postanowił sprawdzić co </w:t>
      </w:r>
      <w:r>
        <w:rPr>
          <w:sz w:val="24"/>
          <w:szCs w:val="24"/>
        </w:rPr>
        <w:t>mamy</w:t>
      </w:r>
      <w:r w:rsidRPr="00D73CDE">
        <w:rPr>
          <w:sz w:val="24"/>
          <w:szCs w:val="24"/>
        </w:rPr>
        <w:t xml:space="preserve"> do zaoferowania. </w:t>
      </w:r>
      <w:r>
        <w:rPr>
          <w:sz w:val="24"/>
          <w:szCs w:val="24"/>
        </w:rPr>
        <w:t xml:space="preserve">I tak się dzieje często. </w:t>
      </w:r>
    </w:p>
    <w:p w14:paraId="34B6CBB4" w14:textId="77777777" w:rsidR="002142B6" w:rsidRPr="00D73CDE" w:rsidRDefault="002142B6" w:rsidP="002142B6">
      <w:pPr>
        <w:rPr>
          <w:sz w:val="24"/>
          <w:szCs w:val="24"/>
        </w:rPr>
      </w:pPr>
      <w:r>
        <w:rPr>
          <w:sz w:val="24"/>
          <w:szCs w:val="24"/>
        </w:rPr>
        <w:t>Nasze</w:t>
      </w:r>
      <w:r w:rsidRPr="00D73CDE">
        <w:rPr>
          <w:sz w:val="24"/>
          <w:szCs w:val="24"/>
        </w:rPr>
        <w:t xml:space="preserve"> firmy potwierdzają, że marka Polski zdecydowanie podnosi ich status. Podczas misji gospodarczej do Dubaju – firma, która znalazła tam dystrybutora i podjęła działania eksportowe potwierdziła, że w zbudowaniu zaufania z partnerem zagranicznym pomogła identyfikacja z naszym krajem, uwiarygodnienie przez ARP oraz udział w misji Marszałka Województwa</w:t>
      </w:r>
      <w:r>
        <w:rPr>
          <w:sz w:val="24"/>
          <w:szCs w:val="24"/>
        </w:rPr>
        <w:t xml:space="preserve"> Pomorskiego</w:t>
      </w:r>
      <w:r w:rsidRPr="00D73CDE">
        <w:rPr>
          <w:sz w:val="24"/>
          <w:szCs w:val="24"/>
        </w:rPr>
        <w:t xml:space="preserve">. To </w:t>
      </w:r>
      <w:r>
        <w:rPr>
          <w:sz w:val="24"/>
          <w:szCs w:val="24"/>
        </w:rPr>
        <w:t>zawsze wzmacnia</w:t>
      </w:r>
      <w:r w:rsidRPr="00D73CDE">
        <w:rPr>
          <w:sz w:val="24"/>
          <w:szCs w:val="24"/>
        </w:rPr>
        <w:t xml:space="preserve"> pozycję </w:t>
      </w:r>
      <w:r>
        <w:rPr>
          <w:sz w:val="24"/>
          <w:szCs w:val="24"/>
        </w:rPr>
        <w:t xml:space="preserve">jednostek </w:t>
      </w:r>
      <w:r w:rsidRPr="00D73CDE">
        <w:rPr>
          <w:sz w:val="24"/>
          <w:szCs w:val="24"/>
        </w:rPr>
        <w:t>w rozmowach biznesowych</w:t>
      </w:r>
      <w:r>
        <w:rPr>
          <w:sz w:val="24"/>
          <w:szCs w:val="24"/>
        </w:rPr>
        <w:t xml:space="preserve"> na rynku międzynarodowym</w:t>
      </w:r>
      <w:r w:rsidRPr="00D73CDE">
        <w:rPr>
          <w:sz w:val="24"/>
          <w:szCs w:val="24"/>
        </w:rPr>
        <w:t xml:space="preserve">. Przy misjach gospodarczych do takich krajów jak Chiny czy Zjednoczone Emiraty Arabskie, szczególne znaczenie </w:t>
      </w:r>
      <w:r>
        <w:rPr>
          <w:sz w:val="24"/>
          <w:szCs w:val="24"/>
        </w:rPr>
        <w:t xml:space="preserve"> ma </w:t>
      </w:r>
      <w:r w:rsidRPr="00D73CDE">
        <w:rPr>
          <w:sz w:val="24"/>
          <w:szCs w:val="24"/>
        </w:rPr>
        <w:t>obecność na stoisku przedstawicieli administracji</w:t>
      </w:r>
      <w:r>
        <w:rPr>
          <w:sz w:val="24"/>
          <w:szCs w:val="24"/>
        </w:rPr>
        <w:t xml:space="preserve"> kraju czy regionu wystawcy. P</w:t>
      </w:r>
      <w:r w:rsidRPr="00D73CDE">
        <w:rPr>
          <w:sz w:val="24"/>
          <w:szCs w:val="24"/>
        </w:rPr>
        <w:t>odnosi</w:t>
      </w:r>
      <w:r>
        <w:rPr>
          <w:sz w:val="24"/>
          <w:szCs w:val="24"/>
        </w:rPr>
        <w:t xml:space="preserve"> to znacząco</w:t>
      </w:r>
      <w:r w:rsidRPr="00D73CDE">
        <w:rPr>
          <w:sz w:val="24"/>
          <w:szCs w:val="24"/>
        </w:rPr>
        <w:t xml:space="preserve"> rangę </w:t>
      </w:r>
      <w:r>
        <w:rPr>
          <w:sz w:val="24"/>
          <w:szCs w:val="24"/>
        </w:rPr>
        <w:t>całej</w:t>
      </w:r>
      <w:r w:rsidRPr="00D73CDE">
        <w:rPr>
          <w:sz w:val="24"/>
          <w:szCs w:val="24"/>
        </w:rPr>
        <w:t xml:space="preserve"> delegacji.</w:t>
      </w:r>
    </w:p>
    <w:p w14:paraId="63B19214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2E3DF35E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t xml:space="preserve">Jakie jeszcze korzyści odnoszą firmy </w:t>
      </w:r>
      <w:r>
        <w:rPr>
          <w:b/>
          <w:bCs/>
          <w:sz w:val="24"/>
          <w:szCs w:val="24"/>
        </w:rPr>
        <w:t>z misji organizowanych w ramach projektu Pomorski Broker Eksportowy</w:t>
      </w:r>
      <w:r w:rsidRPr="00D73CDE">
        <w:rPr>
          <w:b/>
          <w:bCs/>
          <w:sz w:val="24"/>
          <w:szCs w:val="24"/>
        </w:rPr>
        <w:t>?</w:t>
      </w:r>
    </w:p>
    <w:p w14:paraId="19AE186B" w14:textId="77777777" w:rsidR="002142B6" w:rsidRPr="00D73CDE" w:rsidRDefault="002142B6" w:rsidP="002142B6">
      <w:pPr>
        <w:rPr>
          <w:sz w:val="24"/>
          <w:szCs w:val="24"/>
        </w:rPr>
      </w:pPr>
    </w:p>
    <w:p w14:paraId="46EB8E59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>Przede wszystkim wyjazd z nami jest dla firm tańszy</w:t>
      </w:r>
      <w:r>
        <w:rPr>
          <w:sz w:val="24"/>
          <w:szCs w:val="24"/>
        </w:rPr>
        <w:t xml:space="preserve">, </w:t>
      </w:r>
      <w:r w:rsidRPr="00D73CDE">
        <w:rPr>
          <w:sz w:val="24"/>
          <w:szCs w:val="24"/>
        </w:rPr>
        <w:t>łatwiejszy w realizacji</w:t>
      </w:r>
      <w:r>
        <w:rPr>
          <w:sz w:val="24"/>
          <w:szCs w:val="24"/>
        </w:rPr>
        <w:t xml:space="preserve"> i czasami w ogóle możliwy</w:t>
      </w:r>
      <w:r w:rsidRPr="00D73CDE">
        <w:rPr>
          <w:sz w:val="24"/>
          <w:szCs w:val="24"/>
        </w:rPr>
        <w:t>. Jako ARP zajmujemy się organizacją wyjazdu na wydarzenie, w tym zakupem powierzchni wystawienniczej, jej zabudową, transportem, sprawami związanymi z pobyte</w:t>
      </w:r>
      <w:r>
        <w:rPr>
          <w:sz w:val="24"/>
          <w:szCs w:val="24"/>
        </w:rPr>
        <w:t>m, czyli z zakupem biletów lotniczych, rezerwacją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hotelu i</w:t>
      </w:r>
      <w:r w:rsidRPr="00D73CDE">
        <w:rPr>
          <w:sz w:val="24"/>
          <w:szCs w:val="24"/>
        </w:rPr>
        <w:t xml:space="preserve"> programem pobytu. Dzięki temu </w:t>
      </w:r>
      <w:r w:rsidRPr="00D73CDE">
        <w:rPr>
          <w:sz w:val="24"/>
          <w:szCs w:val="24"/>
        </w:rPr>
        <w:lastRenderedPageBreak/>
        <w:t>przedsiębiorcy mają więcej czasu i możliwości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aby przygotować </w:t>
      </w:r>
      <w:r>
        <w:rPr>
          <w:sz w:val="24"/>
          <w:szCs w:val="24"/>
        </w:rPr>
        <w:t xml:space="preserve">się </w:t>
      </w:r>
      <w:r w:rsidRPr="00D73CDE">
        <w:rPr>
          <w:sz w:val="24"/>
          <w:szCs w:val="24"/>
        </w:rPr>
        <w:t xml:space="preserve">do </w:t>
      </w:r>
      <w:r>
        <w:rPr>
          <w:sz w:val="24"/>
          <w:szCs w:val="24"/>
        </w:rPr>
        <w:t>targów</w:t>
      </w:r>
      <w:r w:rsidRPr="00D73CDE">
        <w:rPr>
          <w:sz w:val="24"/>
          <w:szCs w:val="24"/>
        </w:rPr>
        <w:t xml:space="preserve"> czy misji. </w:t>
      </w:r>
      <w:r>
        <w:rPr>
          <w:sz w:val="24"/>
          <w:szCs w:val="24"/>
        </w:rPr>
        <w:br/>
      </w:r>
      <w:r w:rsidRPr="00D73CDE">
        <w:rPr>
          <w:sz w:val="24"/>
          <w:szCs w:val="24"/>
        </w:rPr>
        <w:t xml:space="preserve">W ramach działań realizowanych w projekcie PBE, organizujemy specjalne seminaria </w:t>
      </w:r>
      <w:r>
        <w:rPr>
          <w:sz w:val="24"/>
          <w:szCs w:val="24"/>
        </w:rPr>
        <w:t>przygotowujące do nawiązania współpracy</w:t>
      </w:r>
      <w:r w:rsidRPr="00D73CDE">
        <w:rPr>
          <w:sz w:val="24"/>
          <w:szCs w:val="24"/>
        </w:rPr>
        <w:t xml:space="preserve"> z rynkami krajów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do których jedziemy.</w:t>
      </w:r>
      <w:r>
        <w:rPr>
          <w:sz w:val="24"/>
          <w:szCs w:val="24"/>
        </w:rPr>
        <w:t xml:space="preserve"> </w:t>
      </w:r>
      <w:r w:rsidRPr="00D73CDE">
        <w:rPr>
          <w:sz w:val="24"/>
          <w:szCs w:val="24"/>
        </w:rPr>
        <w:t>Eksperci dzielą się wiedzą na temat różnic kulturowych, zasad prowadzenia biznesu na danym rynku zagranicznym, uwarunkowań prawnych itp. Seminaria są bezpłatne i ogólnodostępne</w:t>
      </w:r>
      <w:r>
        <w:rPr>
          <w:sz w:val="24"/>
          <w:szCs w:val="24"/>
        </w:rPr>
        <w:t xml:space="preserve">. Często więc pojawiają się na nich osoby, które nie planują wyjazdu, ale interesuje ich specyfika danego rynku. </w:t>
      </w:r>
      <w:r w:rsidRPr="00D73CDE">
        <w:rPr>
          <w:sz w:val="24"/>
          <w:szCs w:val="24"/>
        </w:rPr>
        <w:t>Szczególnie cenne</w:t>
      </w:r>
      <w:r>
        <w:rPr>
          <w:sz w:val="24"/>
          <w:szCs w:val="24"/>
        </w:rPr>
        <w:t xml:space="preserve"> i popularne</w:t>
      </w:r>
      <w:r w:rsidRPr="00D73CDE">
        <w:rPr>
          <w:sz w:val="24"/>
          <w:szCs w:val="24"/>
        </w:rPr>
        <w:t xml:space="preserve"> są tematy dotyczące rynków pozaeuropejskich. </w:t>
      </w:r>
    </w:p>
    <w:p w14:paraId="55C0BF20" w14:textId="77777777" w:rsidR="002142B6" w:rsidRPr="00D73CDE" w:rsidRDefault="002142B6" w:rsidP="002142B6">
      <w:pPr>
        <w:rPr>
          <w:sz w:val="24"/>
          <w:szCs w:val="24"/>
        </w:rPr>
      </w:pPr>
      <w:r>
        <w:rPr>
          <w:sz w:val="24"/>
          <w:szCs w:val="24"/>
        </w:rPr>
        <w:t>Ze względu na to, że s</w:t>
      </w:r>
      <w:r w:rsidRPr="00D73CDE">
        <w:rPr>
          <w:sz w:val="24"/>
          <w:szCs w:val="24"/>
        </w:rPr>
        <w:t>eminaria organizowane w kraju przed wyjazdem</w:t>
      </w:r>
      <w:r>
        <w:rPr>
          <w:sz w:val="24"/>
          <w:szCs w:val="24"/>
        </w:rPr>
        <w:t xml:space="preserve"> </w:t>
      </w:r>
      <w:r w:rsidRPr="00D73CDE">
        <w:rPr>
          <w:sz w:val="24"/>
          <w:szCs w:val="24"/>
        </w:rPr>
        <w:t xml:space="preserve">dotyczą </w:t>
      </w:r>
      <w:r>
        <w:rPr>
          <w:sz w:val="24"/>
          <w:szCs w:val="24"/>
        </w:rPr>
        <w:t xml:space="preserve">tylko </w:t>
      </w:r>
      <w:r w:rsidRPr="00D73CDE">
        <w:rPr>
          <w:sz w:val="24"/>
          <w:szCs w:val="24"/>
        </w:rPr>
        <w:t>podstawowych informacji</w:t>
      </w:r>
      <w:r>
        <w:rPr>
          <w:sz w:val="24"/>
          <w:szCs w:val="24"/>
        </w:rPr>
        <w:t xml:space="preserve">, na miejscu, w danym kraju również </w:t>
      </w:r>
      <w:r w:rsidRPr="00D73CDE">
        <w:rPr>
          <w:sz w:val="24"/>
          <w:szCs w:val="24"/>
        </w:rPr>
        <w:t xml:space="preserve">organizujemy spotkania </w:t>
      </w:r>
      <w:r>
        <w:rPr>
          <w:sz w:val="24"/>
          <w:szCs w:val="24"/>
        </w:rPr>
        <w:br/>
      </w:r>
      <w:r w:rsidRPr="00D73CDE">
        <w:rPr>
          <w:sz w:val="24"/>
          <w:szCs w:val="24"/>
        </w:rPr>
        <w:t xml:space="preserve">z ekspertami. Takie działania podjęliśmy m.in. podczas targów w Montrealu, razem </w:t>
      </w:r>
      <w:r>
        <w:rPr>
          <w:sz w:val="24"/>
          <w:szCs w:val="24"/>
        </w:rPr>
        <w:br/>
      </w:r>
      <w:r w:rsidRPr="00D73CDE">
        <w:rPr>
          <w:sz w:val="24"/>
          <w:szCs w:val="24"/>
        </w:rPr>
        <w:t xml:space="preserve">z </w:t>
      </w:r>
      <w:r>
        <w:rPr>
          <w:sz w:val="24"/>
          <w:szCs w:val="24"/>
        </w:rPr>
        <w:t>Z</w:t>
      </w:r>
      <w:r w:rsidRPr="00D73CDE">
        <w:rPr>
          <w:sz w:val="24"/>
          <w:szCs w:val="24"/>
        </w:rPr>
        <w:t xml:space="preserve">agranicznym </w:t>
      </w:r>
      <w:r>
        <w:rPr>
          <w:sz w:val="24"/>
          <w:szCs w:val="24"/>
        </w:rPr>
        <w:t>B</w:t>
      </w:r>
      <w:r w:rsidRPr="00D73CDE">
        <w:rPr>
          <w:sz w:val="24"/>
          <w:szCs w:val="24"/>
        </w:rPr>
        <w:t xml:space="preserve">iurem </w:t>
      </w:r>
      <w:r>
        <w:rPr>
          <w:sz w:val="24"/>
          <w:szCs w:val="24"/>
        </w:rPr>
        <w:t>H</w:t>
      </w:r>
      <w:r w:rsidRPr="00D73CDE">
        <w:rPr>
          <w:sz w:val="24"/>
          <w:szCs w:val="24"/>
        </w:rPr>
        <w:t>andlowym PAIH-u oraz</w:t>
      </w:r>
      <w:r>
        <w:rPr>
          <w:sz w:val="24"/>
          <w:szCs w:val="24"/>
        </w:rPr>
        <w:t xml:space="preserve"> naszym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D73CDE">
        <w:rPr>
          <w:sz w:val="24"/>
          <w:szCs w:val="24"/>
        </w:rPr>
        <w:t xml:space="preserve">onsulatem w </w:t>
      </w:r>
      <w:r>
        <w:rPr>
          <w:sz w:val="24"/>
          <w:szCs w:val="24"/>
        </w:rPr>
        <w:t xml:space="preserve">tym mieście, jak również w Indonezji razem z Zagranicznym Biurem Handlowym w Dżakarcie. </w:t>
      </w:r>
      <w:r w:rsidRPr="00D73CDE">
        <w:rPr>
          <w:sz w:val="24"/>
          <w:szCs w:val="24"/>
        </w:rPr>
        <w:t xml:space="preserve">Miejscowi eksperci - w tym przypadku chodziło o branżę spożywczą – opowiadali o szczegółowych wymaganiach </w:t>
      </w:r>
      <w:r>
        <w:rPr>
          <w:sz w:val="24"/>
          <w:szCs w:val="24"/>
        </w:rPr>
        <w:t>dotyczących</w:t>
      </w:r>
      <w:r w:rsidRPr="00D73CDE">
        <w:rPr>
          <w:sz w:val="24"/>
          <w:szCs w:val="24"/>
        </w:rPr>
        <w:t xml:space="preserve"> produktów oferowanych na ich rynku np. co powinno znaleźć się na etykiecie produktu. </w:t>
      </w:r>
    </w:p>
    <w:p w14:paraId="5E7123D0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 xml:space="preserve">W branżach </w:t>
      </w:r>
      <w:r>
        <w:rPr>
          <w:sz w:val="24"/>
          <w:szCs w:val="24"/>
        </w:rPr>
        <w:t xml:space="preserve">takich </w:t>
      </w:r>
      <w:r w:rsidRPr="00D73CDE">
        <w:rPr>
          <w:sz w:val="24"/>
          <w:szCs w:val="24"/>
        </w:rPr>
        <w:t xml:space="preserve">jak spożywcza </w:t>
      </w:r>
      <w:r>
        <w:rPr>
          <w:sz w:val="24"/>
          <w:szCs w:val="24"/>
        </w:rPr>
        <w:t>czy</w:t>
      </w:r>
      <w:r w:rsidRPr="00D73CDE">
        <w:rPr>
          <w:sz w:val="24"/>
          <w:szCs w:val="24"/>
        </w:rPr>
        <w:t xml:space="preserve"> kosmetyczna, które </w:t>
      </w:r>
      <w:r>
        <w:rPr>
          <w:sz w:val="24"/>
          <w:szCs w:val="24"/>
        </w:rPr>
        <w:t>charakteryzują się</w:t>
      </w:r>
      <w:r w:rsidRPr="00D73CDE">
        <w:rPr>
          <w:sz w:val="24"/>
          <w:szCs w:val="24"/>
        </w:rPr>
        <w:t xml:space="preserve"> duż</w:t>
      </w:r>
      <w:r>
        <w:rPr>
          <w:sz w:val="24"/>
          <w:szCs w:val="24"/>
        </w:rPr>
        <w:t xml:space="preserve">ymi </w:t>
      </w:r>
      <w:r w:rsidRPr="00D73CDE">
        <w:rPr>
          <w:sz w:val="24"/>
          <w:szCs w:val="24"/>
        </w:rPr>
        <w:t>barier</w:t>
      </w:r>
      <w:r>
        <w:rPr>
          <w:sz w:val="24"/>
          <w:szCs w:val="24"/>
        </w:rPr>
        <w:t>ami</w:t>
      </w:r>
      <w:r w:rsidRPr="00D73CDE">
        <w:rPr>
          <w:sz w:val="24"/>
          <w:szCs w:val="24"/>
        </w:rPr>
        <w:t xml:space="preserve"> wejścia na rynek, znajomość s</w:t>
      </w:r>
      <w:r>
        <w:rPr>
          <w:sz w:val="24"/>
          <w:szCs w:val="24"/>
        </w:rPr>
        <w:t>zczegółowych uwarunkowań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jak m.in.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zdobycie</w:t>
      </w:r>
      <w:r w:rsidRPr="00D73CDE">
        <w:rPr>
          <w:sz w:val="24"/>
          <w:szCs w:val="24"/>
        </w:rPr>
        <w:t xml:space="preserve"> certyfikat</w:t>
      </w:r>
      <w:r>
        <w:rPr>
          <w:sz w:val="24"/>
          <w:szCs w:val="24"/>
        </w:rPr>
        <w:t>ów czy lista składników</w:t>
      </w:r>
      <w:r w:rsidRPr="00D73CDE">
        <w:rPr>
          <w:sz w:val="24"/>
          <w:szCs w:val="24"/>
        </w:rPr>
        <w:t xml:space="preserve"> dopuszczon</w:t>
      </w:r>
      <w:r>
        <w:rPr>
          <w:sz w:val="24"/>
          <w:szCs w:val="24"/>
        </w:rPr>
        <w:t>a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użycia </w:t>
      </w:r>
      <w:r w:rsidRPr="00D73CDE">
        <w:rPr>
          <w:sz w:val="24"/>
          <w:szCs w:val="24"/>
        </w:rPr>
        <w:t>w produktach na danym rynku</w:t>
      </w:r>
      <w:r>
        <w:rPr>
          <w:sz w:val="24"/>
          <w:szCs w:val="24"/>
        </w:rPr>
        <w:t>, ma znaczenie priorytetowe</w:t>
      </w:r>
      <w:r w:rsidRPr="00D73CDE">
        <w:rPr>
          <w:sz w:val="24"/>
          <w:szCs w:val="24"/>
        </w:rPr>
        <w:t>. Korzystamy więc w miarę możliwości z miejscowych ekspertów, którzy mogą dostarczyć naszym przedsiębiorcom aktualne</w:t>
      </w:r>
      <w:r>
        <w:rPr>
          <w:sz w:val="24"/>
          <w:szCs w:val="24"/>
        </w:rPr>
        <w:t xml:space="preserve"> </w:t>
      </w:r>
      <w:r w:rsidRPr="00D73CDE">
        <w:rPr>
          <w:sz w:val="24"/>
          <w:szCs w:val="24"/>
        </w:rPr>
        <w:t>dane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niezbędne do podjęcia działań eksportowych.</w:t>
      </w:r>
    </w:p>
    <w:p w14:paraId="3577BFB3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 xml:space="preserve">Z moich obserwacji wyjazdy są zawsze jakimś krokiem w rozwoju firmy, szczególnie </w:t>
      </w:r>
      <w:r>
        <w:rPr>
          <w:sz w:val="24"/>
          <w:szCs w:val="24"/>
        </w:rPr>
        <w:t>mam tu na myśli wyjazdy</w:t>
      </w:r>
      <w:r w:rsidRPr="00D73CDE">
        <w:rPr>
          <w:sz w:val="24"/>
          <w:szCs w:val="24"/>
        </w:rPr>
        <w:t xml:space="preserve"> poza nasz kontynent. Nawet jeśli na początku wydaje się, że </w:t>
      </w:r>
      <w:r>
        <w:rPr>
          <w:sz w:val="24"/>
          <w:szCs w:val="24"/>
        </w:rPr>
        <w:t xml:space="preserve">przedsiębiorca </w:t>
      </w:r>
      <w:r w:rsidRPr="00D73CDE">
        <w:rPr>
          <w:sz w:val="24"/>
          <w:szCs w:val="24"/>
        </w:rPr>
        <w:t xml:space="preserve">nie </w:t>
      </w:r>
      <w:r>
        <w:rPr>
          <w:sz w:val="24"/>
          <w:szCs w:val="24"/>
        </w:rPr>
        <w:t>odniósł</w:t>
      </w:r>
      <w:r w:rsidRPr="00D73CDE">
        <w:rPr>
          <w:sz w:val="24"/>
          <w:szCs w:val="24"/>
        </w:rPr>
        <w:t xml:space="preserve"> dużych sukcesów sprzedażowych, to zawsze zyskuje </w:t>
      </w:r>
      <w:r>
        <w:rPr>
          <w:sz w:val="24"/>
          <w:szCs w:val="24"/>
        </w:rPr>
        <w:t xml:space="preserve">nową </w:t>
      </w:r>
      <w:r w:rsidRPr="00D73CDE">
        <w:rPr>
          <w:sz w:val="24"/>
          <w:szCs w:val="24"/>
        </w:rPr>
        <w:t>wiedzę oraz inspirację do dalszych działań np. do podjęcia decyzji o specjalizacji w jakimś zakresie, poszukania niszy</w:t>
      </w:r>
      <w:r>
        <w:rPr>
          <w:sz w:val="24"/>
          <w:szCs w:val="24"/>
        </w:rPr>
        <w:t xml:space="preserve"> rynkowej</w:t>
      </w:r>
      <w:r w:rsidRPr="00D73CDE">
        <w:rPr>
          <w:sz w:val="24"/>
          <w:szCs w:val="24"/>
        </w:rPr>
        <w:t xml:space="preserve">, dostosowania swojej oferty do potrzeb rynku. </w:t>
      </w:r>
    </w:p>
    <w:p w14:paraId="4E020766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>Ogromną wartością wyjazdów są też relacje jakie nawiązują się pomiędzy przedsiębiorcami. Przestają postrzegać siebie tylko jako konkurencję i dzięki wspólnym doświadczeniom zaczynają się wspierać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a nawet nawiązują współpracę biznesową. Można to było zauważyć np. podczas targów kosmetycznych w Szanghaju. Firmy produkujące produkty kolagenowe, początkowo zdystansowane wobec siebie, w trakcie wyjazdu zmieniły nastawienie i przygotowały wspólną prezentację dla potencjalnych odbiorców. Odkryły sens łączenia sił </w:t>
      </w:r>
      <w:r>
        <w:rPr>
          <w:sz w:val="24"/>
          <w:szCs w:val="24"/>
        </w:rPr>
        <w:br/>
      </w:r>
      <w:r w:rsidRPr="00D73CDE">
        <w:rPr>
          <w:sz w:val="24"/>
          <w:szCs w:val="24"/>
        </w:rPr>
        <w:t>w działaniach promocyjnych. Podczas misji wielobranżowej do Chin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uczestniczące w niej pomorskie firmy z różnych sektorów </w:t>
      </w:r>
      <w:r>
        <w:rPr>
          <w:sz w:val="24"/>
          <w:szCs w:val="24"/>
        </w:rPr>
        <w:t>bardzo się wspierały</w:t>
      </w:r>
      <w:r w:rsidRPr="00D73CDE">
        <w:rPr>
          <w:sz w:val="24"/>
          <w:szCs w:val="24"/>
        </w:rPr>
        <w:t>. Przedsiębiorcy dzielili się doświadczeniami przydatnymi w tej części świata np. z rynku e</w:t>
      </w:r>
      <w:r>
        <w:rPr>
          <w:sz w:val="24"/>
          <w:szCs w:val="24"/>
        </w:rPr>
        <w:t>-</w:t>
      </w:r>
      <w:r w:rsidRPr="00D73CDE">
        <w:rPr>
          <w:sz w:val="24"/>
          <w:szCs w:val="24"/>
        </w:rPr>
        <w:t xml:space="preserve">commerce, promocji </w:t>
      </w:r>
      <w:r>
        <w:rPr>
          <w:sz w:val="24"/>
          <w:szCs w:val="24"/>
        </w:rPr>
        <w:br/>
        <w:t>w mediach społecznościowych</w:t>
      </w:r>
      <w:r w:rsidRPr="00D73CDE">
        <w:rPr>
          <w:sz w:val="24"/>
          <w:szCs w:val="24"/>
        </w:rPr>
        <w:t xml:space="preserve">, wymieniali się przydatnymi kontaktami. </w:t>
      </w:r>
      <w:r>
        <w:rPr>
          <w:sz w:val="24"/>
          <w:szCs w:val="24"/>
        </w:rPr>
        <w:t>Można z całą pewnością powiedzieć, że wyjazdy</w:t>
      </w:r>
      <w:r w:rsidRPr="00D73CDE">
        <w:rPr>
          <w:sz w:val="24"/>
          <w:szCs w:val="24"/>
        </w:rPr>
        <w:t xml:space="preserve"> w ramach PBE w wielu przypadkach były początkiem trwającej </w:t>
      </w:r>
      <w:r>
        <w:rPr>
          <w:sz w:val="24"/>
          <w:szCs w:val="24"/>
        </w:rPr>
        <w:t>do dziś</w:t>
      </w:r>
      <w:r w:rsidRPr="00D73CDE">
        <w:rPr>
          <w:sz w:val="24"/>
          <w:szCs w:val="24"/>
        </w:rPr>
        <w:t xml:space="preserve"> współpracy ich uczestników. </w:t>
      </w:r>
      <w:r w:rsidRPr="00D73CDE">
        <w:rPr>
          <w:sz w:val="24"/>
          <w:szCs w:val="24"/>
        </w:rPr>
        <w:br/>
        <w:t>Im firma jest lepiej przygotowana i aktywna podczas wydarzenia tym osiąga lepsze rezultaty. Zdarza się jednak, że nawet bierny uczestnik, dzięki prestiżowi naszego stoiska, zostaje zauważony i wraca z konkretnymi kontaktami.</w:t>
      </w:r>
    </w:p>
    <w:p w14:paraId="3EE2B7EF" w14:textId="77777777" w:rsidR="002142B6" w:rsidRPr="00D73CDE" w:rsidRDefault="002142B6" w:rsidP="002142B6">
      <w:pPr>
        <w:rPr>
          <w:sz w:val="24"/>
          <w:szCs w:val="24"/>
        </w:rPr>
      </w:pPr>
    </w:p>
    <w:p w14:paraId="1AB72A89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t>Z jakim odbiorem spotykają się polskie firmy</w:t>
      </w:r>
      <w:r>
        <w:rPr>
          <w:b/>
          <w:bCs/>
          <w:sz w:val="24"/>
          <w:szCs w:val="24"/>
        </w:rPr>
        <w:t xml:space="preserve"> i</w:t>
      </w:r>
      <w:r w:rsidRPr="00D73CDE">
        <w:rPr>
          <w:b/>
          <w:bCs/>
          <w:sz w:val="24"/>
          <w:szCs w:val="24"/>
        </w:rPr>
        <w:t xml:space="preserve"> czy odnoszą sukcesy?</w:t>
      </w:r>
    </w:p>
    <w:p w14:paraId="7FE79405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7226843E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lastRenderedPageBreak/>
        <w:t xml:space="preserve">Oferta naszych firm jest doceniana i spotyka się z zainteresowaniem także na największych światowych imprezach wystawienniczych. Ciekawym przykładem, z wyjazdu do Chin, jest </w:t>
      </w:r>
      <w:r>
        <w:rPr>
          <w:sz w:val="24"/>
          <w:szCs w:val="24"/>
        </w:rPr>
        <w:t>sukces jednej z firm</w:t>
      </w:r>
      <w:r w:rsidRPr="00D73CDE">
        <w:rPr>
          <w:sz w:val="24"/>
          <w:szCs w:val="24"/>
        </w:rPr>
        <w:t xml:space="preserve">, która pojechała z ofertą kosmetyków dla mężczyzn. </w:t>
      </w:r>
      <w:r>
        <w:rPr>
          <w:sz w:val="24"/>
          <w:szCs w:val="24"/>
        </w:rPr>
        <w:t>Kilka lat</w:t>
      </w:r>
      <w:r w:rsidRPr="00D73CDE">
        <w:rPr>
          <w:sz w:val="24"/>
          <w:szCs w:val="24"/>
        </w:rPr>
        <w:t xml:space="preserve"> temu</w:t>
      </w:r>
      <w:r>
        <w:rPr>
          <w:sz w:val="24"/>
          <w:szCs w:val="24"/>
        </w:rPr>
        <w:t>,</w:t>
      </w:r>
      <w:r w:rsidRPr="00D73CDE">
        <w:rPr>
          <w:sz w:val="24"/>
          <w:szCs w:val="24"/>
        </w:rPr>
        <w:t xml:space="preserve"> tego typu produkty</w:t>
      </w:r>
      <w:r>
        <w:rPr>
          <w:sz w:val="24"/>
          <w:szCs w:val="24"/>
        </w:rPr>
        <w:t xml:space="preserve"> na tamtejszym rynku</w:t>
      </w:r>
      <w:r w:rsidRPr="00D73CDE">
        <w:rPr>
          <w:sz w:val="24"/>
          <w:szCs w:val="24"/>
        </w:rPr>
        <w:t xml:space="preserve"> nie były znane i choćby ze względów kulturowych wydawało się, że </w:t>
      </w:r>
      <w:r>
        <w:rPr>
          <w:sz w:val="24"/>
          <w:szCs w:val="24"/>
        </w:rPr>
        <w:t xml:space="preserve">taka </w:t>
      </w:r>
      <w:r w:rsidRPr="00D73CDE">
        <w:rPr>
          <w:sz w:val="24"/>
          <w:szCs w:val="24"/>
        </w:rPr>
        <w:t>oferta będzie niezauważona. Firma pojechała więc trochę eksperymentalnie</w:t>
      </w:r>
      <w:r>
        <w:rPr>
          <w:sz w:val="24"/>
          <w:szCs w:val="24"/>
        </w:rPr>
        <w:t xml:space="preserve">, </w:t>
      </w:r>
      <w:r w:rsidRPr="00D73CDE">
        <w:rPr>
          <w:sz w:val="24"/>
          <w:szCs w:val="24"/>
        </w:rPr>
        <w:t>a okazało się, że ich produkty spotkały się z największym zainteresowaniem na stoisku pomorskim</w:t>
      </w:r>
      <w:r>
        <w:rPr>
          <w:sz w:val="24"/>
          <w:szCs w:val="24"/>
        </w:rPr>
        <w:t>.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D73CDE">
        <w:rPr>
          <w:sz w:val="24"/>
          <w:szCs w:val="24"/>
        </w:rPr>
        <w:t>yli najbardziej oblegani</w:t>
      </w:r>
      <w:r>
        <w:rPr>
          <w:sz w:val="24"/>
          <w:szCs w:val="24"/>
        </w:rPr>
        <w:t xml:space="preserve">! </w:t>
      </w:r>
      <w:r w:rsidRPr="00D73CDE">
        <w:rPr>
          <w:sz w:val="24"/>
          <w:szCs w:val="24"/>
        </w:rPr>
        <w:t xml:space="preserve">Obserwując </w:t>
      </w:r>
      <w:r>
        <w:rPr>
          <w:sz w:val="24"/>
          <w:szCs w:val="24"/>
        </w:rPr>
        <w:t xml:space="preserve">więc, </w:t>
      </w:r>
      <w:r w:rsidRPr="00D73CDE">
        <w:rPr>
          <w:sz w:val="24"/>
          <w:szCs w:val="24"/>
        </w:rPr>
        <w:t>co się aktualnie dzieje na tym rynku widzę, że</w:t>
      </w:r>
      <w:r>
        <w:rPr>
          <w:sz w:val="24"/>
          <w:szCs w:val="24"/>
        </w:rPr>
        <w:t xml:space="preserve"> nasza firma</w:t>
      </w:r>
      <w:r w:rsidRPr="00D73CDE">
        <w:rPr>
          <w:sz w:val="24"/>
          <w:szCs w:val="24"/>
        </w:rPr>
        <w:t xml:space="preserve"> przetar</w:t>
      </w:r>
      <w:r>
        <w:rPr>
          <w:sz w:val="24"/>
          <w:szCs w:val="24"/>
        </w:rPr>
        <w:t>ła</w:t>
      </w:r>
      <w:r w:rsidRPr="00D73CDE">
        <w:rPr>
          <w:sz w:val="24"/>
          <w:szCs w:val="24"/>
        </w:rPr>
        <w:t xml:space="preserve"> jakiś nowy szlak</w:t>
      </w:r>
      <w:r>
        <w:rPr>
          <w:sz w:val="24"/>
          <w:szCs w:val="24"/>
        </w:rPr>
        <w:t xml:space="preserve"> (także mentalnie)</w:t>
      </w:r>
      <w:r w:rsidRPr="00D73CDE">
        <w:rPr>
          <w:sz w:val="24"/>
          <w:szCs w:val="24"/>
        </w:rPr>
        <w:t xml:space="preserve"> i coraz </w:t>
      </w:r>
      <w:r>
        <w:rPr>
          <w:sz w:val="24"/>
          <w:szCs w:val="24"/>
        </w:rPr>
        <w:t>częściej</w:t>
      </w:r>
      <w:r w:rsidRPr="00D73CDE">
        <w:rPr>
          <w:sz w:val="24"/>
          <w:szCs w:val="24"/>
        </w:rPr>
        <w:t xml:space="preserve"> firm</w:t>
      </w:r>
      <w:r>
        <w:rPr>
          <w:sz w:val="24"/>
          <w:szCs w:val="24"/>
        </w:rPr>
        <w:t>y</w:t>
      </w:r>
      <w:r w:rsidRPr="00D73CDE">
        <w:rPr>
          <w:sz w:val="24"/>
          <w:szCs w:val="24"/>
        </w:rPr>
        <w:t xml:space="preserve"> </w:t>
      </w:r>
      <w:r>
        <w:rPr>
          <w:sz w:val="24"/>
          <w:szCs w:val="24"/>
        </w:rPr>
        <w:t>produkujące</w:t>
      </w:r>
      <w:r w:rsidRPr="00D73CDE">
        <w:rPr>
          <w:sz w:val="24"/>
          <w:szCs w:val="24"/>
        </w:rPr>
        <w:t xml:space="preserve"> preparat</w:t>
      </w:r>
      <w:r>
        <w:rPr>
          <w:sz w:val="24"/>
          <w:szCs w:val="24"/>
        </w:rPr>
        <w:t>y</w:t>
      </w:r>
      <w:r w:rsidRPr="00D73CDE">
        <w:rPr>
          <w:sz w:val="24"/>
          <w:szCs w:val="24"/>
        </w:rPr>
        <w:t xml:space="preserve"> dla mężczyzn </w:t>
      </w:r>
      <w:r>
        <w:rPr>
          <w:sz w:val="24"/>
          <w:szCs w:val="24"/>
        </w:rPr>
        <w:t xml:space="preserve">wybierają tę destynację. </w:t>
      </w:r>
      <w:r w:rsidRPr="00D73CDE">
        <w:rPr>
          <w:sz w:val="24"/>
          <w:szCs w:val="24"/>
        </w:rPr>
        <w:t xml:space="preserve"> </w:t>
      </w:r>
    </w:p>
    <w:p w14:paraId="4AAC2540" w14:textId="77777777" w:rsidR="002142B6" w:rsidRPr="00D73CDE" w:rsidRDefault="002142B6" w:rsidP="002142B6">
      <w:pPr>
        <w:rPr>
          <w:sz w:val="24"/>
          <w:szCs w:val="24"/>
        </w:rPr>
      </w:pPr>
    </w:p>
    <w:p w14:paraId="491DE34A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t>Często targom, szczególnie tym międzynarodowym, towarzyszą konferencje</w:t>
      </w:r>
      <w:r>
        <w:rPr>
          <w:b/>
          <w:bCs/>
          <w:sz w:val="24"/>
          <w:szCs w:val="24"/>
        </w:rPr>
        <w:t>?</w:t>
      </w:r>
      <w:r w:rsidRPr="00D73CDE">
        <w:rPr>
          <w:b/>
          <w:bCs/>
          <w:sz w:val="24"/>
          <w:szCs w:val="24"/>
        </w:rPr>
        <w:t xml:space="preserve"> Czy firmy </w:t>
      </w:r>
      <w:r>
        <w:rPr>
          <w:b/>
          <w:bCs/>
          <w:sz w:val="24"/>
          <w:szCs w:val="24"/>
        </w:rPr>
        <w:br/>
      </w:r>
      <w:r w:rsidRPr="00D73CDE">
        <w:rPr>
          <w:b/>
          <w:bCs/>
          <w:sz w:val="24"/>
          <w:szCs w:val="24"/>
        </w:rPr>
        <w:t xml:space="preserve">w ramach wyjazdu mają szansę </w:t>
      </w:r>
      <w:r>
        <w:rPr>
          <w:b/>
          <w:bCs/>
          <w:sz w:val="24"/>
          <w:szCs w:val="24"/>
        </w:rPr>
        <w:t>na poszerzenie swojej wiedzy</w:t>
      </w:r>
      <w:r w:rsidRPr="00D73CDE">
        <w:rPr>
          <w:b/>
          <w:bCs/>
          <w:sz w:val="24"/>
          <w:szCs w:val="24"/>
        </w:rPr>
        <w:t xml:space="preserve">?   </w:t>
      </w:r>
    </w:p>
    <w:p w14:paraId="1AA55BF6" w14:textId="16CD9EFA" w:rsidR="002142B6" w:rsidRPr="008C6C82" w:rsidRDefault="002142B6" w:rsidP="002142B6">
      <w:pP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</w:pPr>
      <w:r w:rsidRPr="00D73CDE">
        <w:rPr>
          <w:sz w:val="24"/>
          <w:szCs w:val="24"/>
        </w:rPr>
        <w:br/>
      </w:r>
      <w:r w:rsidRPr="008C6C82">
        <w:rPr>
          <w:sz w:val="24"/>
          <w:szCs w:val="24"/>
        </w:rPr>
        <w:t xml:space="preserve">Gdy imprezy wystawiennicze połączone są z konferencjami i tematyka jest ciekawa, stwarzamy firmom takie możliwości. </w:t>
      </w:r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We wrześniu ubiegłego roku byliśmy w  Paryżu na targach branży kosmicznej - </w:t>
      </w:r>
      <w:hyperlink r:id="rId8" w:history="1"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International </w:t>
        </w:r>
        <w:proofErr w:type="spellStart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Astronautical</w:t>
        </w:r>
        <w:proofErr w:type="spellEnd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Congress</w:t>
        </w:r>
        <w:proofErr w:type="spellEnd"/>
      </w:hyperlink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– którym towarzyszył kongres. Chcemy, aby firmy w jak największym stopniu skorzystały z aktualnej wiedzy w tej dziedzinie. Oferujemy więc uczestnikom delegacji, oprócz stoiska, wejściówki na takie wydarzenie.</w:t>
      </w:r>
    </w:p>
    <w:p w14:paraId="54C5AA2F" w14:textId="674DAB62" w:rsidR="002142B6" w:rsidRPr="008C6C82" w:rsidRDefault="002142B6" w:rsidP="002142B6">
      <w:pPr>
        <w:rPr>
          <w:sz w:val="24"/>
          <w:szCs w:val="24"/>
        </w:rPr>
      </w:pPr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W maju </w:t>
      </w:r>
      <w:r w:rsidR="008C6C82"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uczestniczyliśmy w </w:t>
      </w:r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konferencj</w:t>
      </w:r>
      <w:r w:rsidR="008C6C82"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i i targach</w:t>
      </w:r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hyperlink r:id="rId9" w:history="1"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World </w:t>
        </w:r>
        <w:proofErr w:type="spellStart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Hydrogen</w:t>
        </w:r>
        <w:proofErr w:type="spellEnd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Summit</w:t>
        </w:r>
        <w:proofErr w:type="spellEnd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&amp; </w:t>
        </w:r>
        <w:proofErr w:type="spellStart"/>
        <w:r w:rsidRPr="008C6C82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Exhibition</w:t>
        </w:r>
        <w:proofErr w:type="spellEnd"/>
      </w:hyperlink>
      <w:r w:rsidR="008C6C82" w:rsidRPr="008C6C82">
        <w:rPr>
          <w:rStyle w:val="Hipercz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C6C82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w Rotterdamie.</w:t>
      </w:r>
      <w:r w:rsidRPr="008C6C82">
        <w:rPr>
          <w:sz w:val="24"/>
          <w:szCs w:val="24"/>
        </w:rPr>
        <w:t xml:space="preserve"> Jest to jedno z najważniejszych wydarzeń  gromadzących instytucje, organizacje i firmy zajmujące się rozwojem technologii pozyskiwania energii </w:t>
      </w:r>
      <w:r w:rsidRPr="008C6C82">
        <w:rPr>
          <w:sz w:val="24"/>
          <w:szCs w:val="24"/>
        </w:rPr>
        <w:br/>
        <w:t>z wodoru. Konferencja pozwoli</w:t>
      </w:r>
      <w:r w:rsidR="008C6C82" w:rsidRPr="008C6C82">
        <w:rPr>
          <w:sz w:val="24"/>
          <w:szCs w:val="24"/>
        </w:rPr>
        <w:t>ła</w:t>
      </w:r>
      <w:r w:rsidRPr="008C6C82">
        <w:rPr>
          <w:sz w:val="24"/>
          <w:szCs w:val="24"/>
        </w:rPr>
        <w:t xml:space="preserve"> m.in. na zorientowanie się w najnowszych projektach branżowych, nawiązanie współpracy międzysektorowej, czy partnerstw biznesowych na rzecz rozwoju technologii wodorowej. To wyjątkowa okazja dla naszych przedsiębiorców, aby poszerzyć bazę kontaktów w tak przyszłościowym sektorze.  </w:t>
      </w:r>
    </w:p>
    <w:p w14:paraId="3E1EA14B" w14:textId="77777777" w:rsidR="002142B6" w:rsidRPr="008C6C82" w:rsidRDefault="002142B6" w:rsidP="002142B6">
      <w:pPr>
        <w:rPr>
          <w:sz w:val="24"/>
          <w:szCs w:val="24"/>
        </w:rPr>
      </w:pPr>
      <w:r w:rsidRPr="008C6C82">
        <w:rPr>
          <w:sz w:val="24"/>
          <w:szCs w:val="24"/>
        </w:rPr>
        <w:t xml:space="preserve">Warto też dodać, że możliwość zdobycia wiedzy i doświadczeń dają organizowane w ramach projektu PBE wizyty studyjne. </w:t>
      </w:r>
    </w:p>
    <w:p w14:paraId="381E9A61" w14:textId="77777777" w:rsidR="002142B6" w:rsidRPr="008C6C82" w:rsidRDefault="002142B6" w:rsidP="002142B6">
      <w:pPr>
        <w:rPr>
          <w:sz w:val="24"/>
          <w:szCs w:val="24"/>
        </w:rPr>
      </w:pPr>
    </w:p>
    <w:p w14:paraId="091556CE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t>Co jest silną</w:t>
      </w:r>
      <w:r>
        <w:rPr>
          <w:b/>
          <w:bCs/>
          <w:sz w:val="24"/>
          <w:szCs w:val="24"/>
        </w:rPr>
        <w:t>,</w:t>
      </w:r>
      <w:r w:rsidRPr="00D73CDE">
        <w:rPr>
          <w:b/>
          <w:bCs/>
          <w:sz w:val="24"/>
          <w:szCs w:val="24"/>
        </w:rPr>
        <w:t xml:space="preserve"> a co słabą stroną naszych firm?</w:t>
      </w:r>
    </w:p>
    <w:p w14:paraId="12AFCEF7" w14:textId="77777777" w:rsidR="002142B6" w:rsidRPr="00D73CDE" w:rsidRDefault="002142B6" w:rsidP="002142B6">
      <w:pPr>
        <w:rPr>
          <w:b/>
          <w:bCs/>
          <w:sz w:val="24"/>
          <w:szCs w:val="24"/>
        </w:rPr>
      </w:pPr>
    </w:p>
    <w:p w14:paraId="7DA3A10F" w14:textId="77777777" w:rsidR="002142B6" w:rsidRPr="00D73CDE" w:rsidRDefault="002142B6" w:rsidP="002142B6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Przedsiębiorcy r</w:t>
      </w:r>
      <w:r w:rsidRPr="00D73CDE">
        <w:rPr>
          <w:rFonts w:asciiTheme="minorHAnsi" w:hAnsiTheme="minorHAnsi" w:cstheme="minorHAnsi"/>
          <w:sz w:val="24"/>
          <w:szCs w:val="24"/>
        </w:rPr>
        <w:t>adzą sobie językowo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D73C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spełniają się zarówno </w:t>
      </w:r>
      <w:r w:rsidRPr="00D73CDE">
        <w:rPr>
          <w:rFonts w:asciiTheme="minorHAnsi" w:hAnsiTheme="minorHAnsi" w:cstheme="minorHAnsi"/>
          <w:sz w:val="24"/>
          <w:szCs w:val="24"/>
        </w:rPr>
        <w:t>w rozmowach,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jak i w</w:t>
      </w:r>
      <w:r w:rsidRPr="00D73CDE">
        <w:rPr>
          <w:rFonts w:asciiTheme="minorHAnsi" w:hAnsiTheme="minorHAnsi" w:cstheme="minorHAnsi"/>
          <w:sz w:val="24"/>
          <w:szCs w:val="24"/>
        </w:rPr>
        <w:t xml:space="preserve"> negocjacjach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73CDE">
        <w:rPr>
          <w:rFonts w:asciiTheme="minorHAnsi" w:hAnsiTheme="minorHAnsi" w:cstheme="minorHAnsi"/>
          <w:sz w:val="24"/>
          <w:szCs w:val="24"/>
        </w:rPr>
        <w:t xml:space="preserve"> Z mojego doświadczenia wynika, że najsłabiej </w:t>
      </w:r>
      <w:r>
        <w:rPr>
          <w:rFonts w:asciiTheme="minorHAnsi" w:hAnsiTheme="minorHAnsi" w:cstheme="minorHAnsi"/>
          <w:sz w:val="24"/>
          <w:szCs w:val="24"/>
        </w:rPr>
        <w:t>wypada</w:t>
      </w:r>
      <w:r w:rsidRPr="00D73C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promocja</w:t>
      </w:r>
      <w:r w:rsidRPr="00D73CD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Podczas naszych wyjazdów widoczne są niedociągnięcia</w:t>
      </w:r>
      <w:r w:rsidRPr="00D73CDE">
        <w:rPr>
          <w:rFonts w:asciiTheme="minorHAnsi" w:hAnsiTheme="minorHAnsi" w:cstheme="minorHAnsi"/>
          <w:sz w:val="24"/>
          <w:szCs w:val="24"/>
        </w:rPr>
        <w:t xml:space="preserve"> w jakości materiałów reklamowych, niedostosowanie informacji do danego rynku, kultury, </w:t>
      </w:r>
      <w:r>
        <w:rPr>
          <w:rFonts w:asciiTheme="minorHAnsi" w:hAnsiTheme="minorHAnsi" w:cstheme="minorHAnsi"/>
          <w:sz w:val="24"/>
          <w:szCs w:val="24"/>
        </w:rPr>
        <w:t xml:space="preserve">czy </w:t>
      </w:r>
      <w:r w:rsidRPr="00D73CDE">
        <w:rPr>
          <w:rFonts w:asciiTheme="minorHAnsi" w:hAnsiTheme="minorHAnsi" w:cstheme="minorHAnsi"/>
          <w:sz w:val="24"/>
          <w:szCs w:val="24"/>
        </w:rPr>
        <w:t xml:space="preserve">kraju. </w:t>
      </w:r>
      <w:r>
        <w:rPr>
          <w:rFonts w:asciiTheme="minorHAnsi" w:hAnsiTheme="minorHAnsi" w:cstheme="minorHAnsi"/>
          <w:sz w:val="24"/>
          <w:szCs w:val="24"/>
        </w:rPr>
        <w:t>Oczywiście w</w:t>
      </w:r>
      <w:r w:rsidRPr="00D73CDE">
        <w:rPr>
          <w:rFonts w:asciiTheme="minorHAnsi" w:hAnsiTheme="minorHAnsi" w:cstheme="minorHAnsi"/>
          <w:sz w:val="24"/>
          <w:szCs w:val="24"/>
        </w:rPr>
        <w:t>ażna jest odpowiednia treść informacji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73CDE">
        <w:rPr>
          <w:rFonts w:asciiTheme="minorHAnsi" w:hAnsiTheme="minorHAnsi" w:cstheme="minorHAnsi"/>
          <w:sz w:val="24"/>
          <w:szCs w:val="24"/>
        </w:rPr>
        <w:t xml:space="preserve"> ale i  forma np.  kolorystyka. Przykładowo w Chinach </w:t>
      </w:r>
      <w:r>
        <w:rPr>
          <w:rFonts w:asciiTheme="minorHAnsi" w:hAnsiTheme="minorHAnsi" w:cstheme="minorHAnsi"/>
          <w:sz w:val="24"/>
          <w:szCs w:val="24"/>
        </w:rPr>
        <w:t>popularnym kolorem jest czerwony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 Ta b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arwa reprezentuje szczęście, piękno, witalność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>i powodzenie.</w:t>
      </w:r>
      <w:r w:rsidRPr="00D73CDE">
        <w:rPr>
          <w:rFonts w:ascii="Open Sans" w:hAnsi="Open Sans" w:cs="Open Sans"/>
          <w:shd w:val="clear" w:color="auto" w:fill="FFFFFF"/>
        </w:rPr>
        <w:t xml:space="preserve"> </w:t>
      </w:r>
      <w:r>
        <w:rPr>
          <w:rFonts w:ascii="Open Sans" w:hAnsi="Open Sans" w:cs="Open Sans"/>
          <w:shd w:val="clear" w:color="auto" w:fill="FFFFFF"/>
        </w:rPr>
        <w:t xml:space="preserve">Przygotowując więc 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>materiał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y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reklamow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 dany rynek</w:t>
      </w:r>
      <w:r>
        <w:rPr>
          <w:rFonts w:ascii="Open Sans" w:hAnsi="Open Sans" w:cs="Open Sans"/>
          <w:shd w:val="clear" w:color="auto" w:fill="FFFFFF"/>
        </w:rPr>
        <w:t>, t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ego typu kody kulturowe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należy wziąć pod uwagę.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Nasze firmy czasami z jedną prezentacją objeżdżają cały świat. 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dane, na które 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zwróci uwagę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Europejczyk,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niekoniecznie będ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ą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atrakcyjne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istotne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Szanghaju. Dobrze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więc 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>o tym pamiętać. Jednak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że</w:t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pomimo tych niedociągnięć promocyjnych nasi przedsiębiorcy dobrze sobie radzą i wyciągają z doświadczeń wnioski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D73CDE">
        <w:rPr>
          <w:rFonts w:asciiTheme="minorHAnsi" w:hAnsiTheme="minorHAnsi" w:cstheme="minorHAnsi"/>
          <w:sz w:val="24"/>
          <w:szCs w:val="24"/>
          <w:shd w:val="clear" w:color="auto" w:fill="FFFFFF"/>
        </w:rPr>
        <w:t>na przyszłość.</w:t>
      </w:r>
    </w:p>
    <w:p w14:paraId="0966B9A8" w14:textId="77777777" w:rsidR="002142B6" w:rsidRPr="00D73CDE" w:rsidRDefault="002142B6" w:rsidP="002142B6">
      <w:pPr>
        <w:rPr>
          <w:sz w:val="24"/>
          <w:szCs w:val="24"/>
        </w:rPr>
      </w:pPr>
    </w:p>
    <w:p w14:paraId="44ED2996" w14:textId="77777777" w:rsidR="002142B6" w:rsidRPr="00D73CDE" w:rsidRDefault="002142B6" w:rsidP="002142B6">
      <w:pPr>
        <w:rPr>
          <w:b/>
          <w:bCs/>
          <w:sz w:val="24"/>
          <w:szCs w:val="24"/>
        </w:rPr>
      </w:pPr>
      <w:r w:rsidRPr="00D73CDE">
        <w:rPr>
          <w:b/>
          <w:bCs/>
          <w:sz w:val="24"/>
          <w:szCs w:val="24"/>
        </w:rPr>
        <w:lastRenderedPageBreak/>
        <w:t>Czy macie</w:t>
      </w:r>
      <w:r>
        <w:rPr>
          <w:b/>
          <w:bCs/>
          <w:sz w:val="24"/>
          <w:szCs w:val="24"/>
        </w:rPr>
        <w:t xml:space="preserve"> Państwo</w:t>
      </w:r>
      <w:r w:rsidRPr="00D73CDE">
        <w:rPr>
          <w:b/>
          <w:bCs/>
          <w:sz w:val="24"/>
          <w:szCs w:val="24"/>
        </w:rPr>
        <w:t xml:space="preserve"> informację zwrotną, że wyjazdy przynoszą firmom konkretne korzyści?</w:t>
      </w:r>
    </w:p>
    <w:p w14:paraId="59614B3D" w14:textId="77777777" w:rsidR="002142B6" w:rsidRPr="00D73CDE" w:rsidRDefault="002142B6" w:rsidP="002142B6">
      <w:pPr>
        <w:rPr>
          <w:sz w:val="24"/>
          <w:szCs w:val="24"/>
        </w:rPr>
      </w:pPr>
    </w:p>
    <w:p w14:paraId="049044A5" w14:textId="77777777" w:rsidR="002142B6" w:rsidRPr="00D73CDE" w:rsidRDefault="002142B6" w:rsidP="002142B6">
      <w:pPr>
        <w:rPr>
          <w:sz w:val="24"/>
          <w:szCs w:val="24"/>
        </w:rPr>
      </w:pPr>
      <w:r w:rsidRPr="00D73CDE">
        <w:rPr>
          <w:sz w:val="24"/>
          <w:szCs w:val="24"/>
        </w:rPr>
        <w:t>Z reguły tajemnica handlowa nie pozwala firmom dzielić się z nami sukcesami. Samo nawiązanie kontaktu podczas jakiegoś wydarzenia jest też często dopiero początkiem budowy relacji handlowej</w:t>
      </w:r>
      <w:r>
        <w:rPr>
          <w:sz w:val="24"/>
          <w:szCs w:val="24"/>
        </w:rPr>
        <w:t>, a trzeba pamiętać, że</w:t>
      </w:r>
      <w:r w:rsidRPr="00D73CDE">
        <w:rPr>
          <w:sz w:val="24"/>
          <w:szCs w:val="24"/>
        </w:rPr>
        <w:t xml:space="preserve"> sukces wymaga czasu. Wiemy jednak, że efekty </w:t>
      </w:r>
      <w:r>
        <w:rPr>
          <w:sz w:val="24"/>
          <w:szCs w:val="24"/>
        </w:rPr>
        <w:t>występują.</w:t>
      </w:r>
      <w:r w:rsidRPr="00D73CDE">
        <w:rPr>
          <w:sz w:val="24"/>
          <w:szCs w:val="24"/>
        </w:rPr>
        <w:t xml:space="preserve"> Zasadniczym potwierdzeniem jest sam fakt, że firmy, które raz skorzysta</w:t>
      </w:r>
      <w:r>
        <w:rPr>
          <w:sz w:val="24"/>
          <w:szCs w:val="24"/>
        </w:rPr>
        <w:t>ły</w:t>
      </w:r>
      <w:r w:rsidRPr="00D73CDE">
        <w:rPr>
          <w:sz w:val="24"/>
          <w:szCs w:val="24"/>
        </w:rPr>
        <w:t xml:space="preserve"> z naszej oferty pytają o możliwości udziału w kolejnych organizowanych przez nas wyjazdach </w:t>
      </w:r>
      <w:r>
        <w:rPr>
          <w:sz w:val="24"/>
          <w:szCs w:val="24"/>
        </w:rPr>
        <w:br/>
      </w:r>
      <w:r w:rsidRPr="00D73CDE">
        <w:rPr>
          <w:sz w:val="24"/>
          <w:szCs w:val="24"/>
        </w:rPr>
        <w:t xml:space="preserve">i wydarzeniach. </w:t>
      </w:r>
      <w:r>
        <w:rPr>
          <w:sz w:val="24"/>
          <w:szCs w:val="24"/>
        </w:rPr>
        <w:t xml:space="preserve">To dla nas najlepsza rekomendacja. </w:t>
      </w:r>
    </w:p>
    <w:p w14:paraId="5B2BA2B8" w14:textId="77777777" w:rsidR="002142B6" w:rsidRPr="00D73CDE" w:rsidRDefault="002142B6" w:rsidP="002142B6">
      <w:pPr>
        <w:rPr>
          <w:sz w:val="24"/>
          <w:szCs w:val="24"/>
        </w:rPr>
      </w:pPr>
    </w:p>
    <w:p w14:paraId="340E6149" w14:textId="77777777" w:rsidR="002142B6" w:rsidRPr="002142B6" w:rsidRDefault="002142B6" w:rsidP="002142B6">
      <w:pPr>
        <w:rPr>
          <w:b/>
          <w:bCs/>
          <w:sz w:val="24"/>
          <w:szCs w:val="24"/>
        </w:rPr>
      </w:pPr>
      <w:r w:rsidRPr="002142B6">
        <w:rPr>
          <w:b/>
          <w:bCs/>
          <w:sz w:val="24"/>
          <w:szCs w:val="24"/>
        </w:rPr>
        <w:t>Dziękujemy za rozmowę!</w:t>
      </w:r>
    </w:p>
    <w:p w14:paraId="78382E5B" w14:textId="77777777" w:rsidR="002142B6" w:rsidRDefault="002142B6" w:rsidP="00135130">
      <w:pPr>
        <w:spacing w:line="276" w:lineRule="auto"/>
        <w:rPr>
          <w:rStyle w:val="Hipercze"/>
          <w:rFonts w:asciiTheme="minorHAnsi" w:hAnsiTheme="minorHAnsi" w:cstheme="minorHAnsi"/>
          <w:b/>
          <w:bCs/>
          <w:sz w:val="26"/>
          <w:szCs w:val="26"/>
        </w:rPr>
      </w:pPr>
    </w:p>
    <w:p w14:paraId="17B55E40" w14:textId="24D71490" w:rsidR="00D80A7D" w:rsidRPr="009A3DDE" w:rsidRDefault="00D901F3" w:rsidP="00135130">
      <w:pPr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D901F3">
        <w:rPr>
          <w:rFonts w:asciiTheme="minorHAnsi" w:hAnsiTheme="minorHAnsi" w:cstheme="minorHAnsi"/>
          <w:b/>
          <w:bCs/>
          <w:sz w:val="26"/>
          <w:szCs w:val="26"/>
        </w:rPr>
        <w:t xml:space="preserve">Więcej materiałów z okazji 30 lat Agencji Rozwoju Pomorza na stronie </w:t>
      </w:r>
      <w:hyperlink r:id="rId10" w:history="1">
        <w:r w:rsidRPr="00D901F3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www.arp.gda.pl/30lat</w:t>
        </w:r>
      </w:hyperlink>
    </w:p>
    <w:bookmarkEnd w:id="0"/>
    <w:p w14:paraId="1E697C6F" w14:textId="4DACD28E" w:rsidR="002B2636" w:rsidRDefault="002B2636" w:rsidP="00135130"/>
    <w:p w14:paraId="7A1669A0" w14:textId="48DF0960" w:rsidR="00D901F3" w:rsidRDefault="00D901F3" w:rsidP="00135130"/>
    <w:p w14:paraId="2F77713B" w14:textId="0687D262" w:rsidR="00D901F3" w:rsidRDefault="00D901F3" w:rsidP="00135130"/>
    <w:p w14:paraId="239EBD7D" w14:textId="1BD82D9E" w:rsidR="00D901F3" w:rsidRDefault="00D901F3" w:rsidP="00135130"/>
    <w:p w14:paraId="4F5ACBA2" w14:textId="77777777" w:rsidR="00D901F3" w:rsidRDefault="00D901F3" w:rsidP="00135130"/>
    <w:p w14:paraId="6B73809C" w14:textId="4919CF91" w:rsidR="00D901F3" w:rsidRDefault="00D901F3" w:rsidP="00135130"/>
    <w:p w14:paraId="7E3CC0EB" w14:textId="3D991076" w:rsidR="00D901F3" w:rsidRDefault="00D901F3" w:rsidP="00135130"/>
    <w:sectPr w:rsidR="00D901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C1AD" w14:textId="77777777" w:rsidR="00211C16" w:rsidRDefault="00211C16" w:rsidP="00211C16">
      <w:r>
        <w:separator/>
      </w:r>
    </w:p>
  </w:endnote>
  <w:endnote w:type="continuationSeparator" w:id="0">
    <w:p w14:paraId="0E3E361E" w14:textId="77777777" w:rsidR="00211C16" w:rsidRDefault="00211C16" w:rsidP="002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96702"/>
      <w:docPartObj>
        <w:docPartGallery w:val="Page Numbers (Bottom of Page)"/>
        <w:docPartUnique/>
      </w:docPartObj>
    </w:sdtPr>
    <w:sdtEndPr/>
    <w:sdtContent>
      <w:p w14:paraId="002C1B82" w14:textId="12934735" w:rsidR="002B2636" w:rsidRDefault="002B26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B29AD" w14:textId="77777777" w:rsidR="00211C16" w:rsidRDefault="00211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A309" w14:textId="77777777" w:rsidR="00211C16" w:rsidRDefault="00211C16" w:rsidP="00211C16">
      <w:r>
        <w:separator/>
      </w:r>
    </w:p>
  </w:footnote>
  <w:footnote w:type="continuationSeparator" w:id="0">
    <w:p w14:paraId="62655C52" w14:textId="77777777" w:rsidR="00211C16" w:rsidRDefault="00211C16" w:rsidP="0021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46A5" w14:textId="690C2B77" w:rsidR="00285841" w:rsidRPr="00285841" w:rsidRDefault="002142B6" w:rsidP="00285841">
    <w:pPr>
      <w:pStyle w:val="Nagwek"/>
    </w:pPr>
    <w:r>
      <w:rPr>
        <w:noProof/>
      </w:rPr>
      <w:drawing>
        <wp:inline distT="0" distB="0" distL="0" distR="0" wp14:anchorId="37B91525" wp14:editId="526D04C8">
          <wp:extent cx="1752600" cy="8828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13" cy="930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5841"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109E2698" wp14:editId="2E63E168">
          <wp:extent cx="1030986" cy="942975"/>
          <wp:effectExtent l="0" t="0" r="0" b="0"/>
          <wp:docPr id="7253682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68299" name="Obraz 7253682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9" cy="94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3"/>
    <w:rsid w:val="000100C6"/>
    <w:rsid w:val="00041049"/>
    <w:rsid w:val="000A52CB"/>
    <w:rsid w:val="000E4E38"/>
    <w:rsid w:val="00135130"/>
    <w:rsid w:val="001D0676"/>
    <w:rsid w:val="001E0E5B"/>
    <w:rsid w:val="00211C16"/>
    <w:rsid w:val="002142B6"/>
    <w:rsid w:val="00220B79"/>
    <w:rsid w:val="002457D1"/>
    <w:rsid w:val="002530D0"/>
    <w:rsid w:val="002609DC"/>
    <w:rsid w:val="00285841"/>
    <w:rsid w:val="0029052E"/>
    <w:rsid w:val="002A2CE8"/>
    <w:rsid w:val="002B2636"/>
    <w:rsid w:val="00315EAF"/>
    <w:rsid w:val="003D5091"/>
    <w:rsid w:val="00452705"/>
    <w:rsid w:val="004B47B7"/>
    <w:rsid w:val="004F68C9"/>
    <w:rsid w:val="005D0F55"/>
    <w:rsid w:val="0062549E"/>
    <w:rsid w:val="006B7420"/>
    <w:rsid w:val="006D1332"/>
    <w:rsid w:val="00755CD7"/>
    <w:rsid w:val="007A599D"/>
    <w:rsid w:val="007C009C"/>
    <w:rsid w:val="008425E5"/>
    <w:rsid w:val="008C6C82"/>
    <w:rsid w:val="00916E25"/>
    <w:rsid w:val="00972DE4"/>
    <w:rsid w:val="00986908"/>
    <w:rsid w:val="009947F3"/>
    <w:rsid w:val="009A2E95"/>
    <w:rsid w:val="009A3DDE"/>
    <w:rsid w:val="00A24039"/>
    <w:rsid w:val="00A82059"/>
    <w:rsid w:val="00A85177"/>
    <w:rsid w:val="00AB6DED"/>
    <w:rsid w:val="00AD32C5"/>
    <w:rsid w:val="00C34947"/>
    <w:rsid w:val="00C5173E"/>
    <w:rsid w:val="00CA3950"/>
    <w:rsid w:val="00D80A7D"/>
    <w:rsid w:val="00D901F3"/>
    <w:rsid w:val="00E76C17"/>
    <w:rsid w:val="00EC1C74"/>
    <w:rsid w:val="00F20958"/>
    <w:rsid w:val="00F41D4C"/>
    <w:rsid w:val="00F676C5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0C00C"/>
  <w15:chartTrackingRefBased/>
  <w15:docId w15:val="{48071566-A6DB-4B04-9233-5BB0E4D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7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7F3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62549E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549E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9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1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C1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C16"/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1351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2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A52CB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1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c2022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ilwaytech-indonesia.com/indonesia-railway-conference-202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okereksportowy.pl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\\ARP-QNAP2\DPP\Promocja\ARP-prezentacje-infor-art.-biogramy\ARP_30%20lat\materia&#322;y%20notatki%20wywiady\TEKST%205%20-%20wywiad%20z%20Paw&#322;em%20Z.%20o%20funduszu%20Kapita&#322;owym\www.arp.gda.pl\30l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orld-hydrogen-summit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Bochyńska</dc:creator>
  <cp:keywords/>
  <dc:description/>
  <cp:lastModifiedBy>Anna Bochyńska</cp:lastModifiedBy>
  <cp:revision>7</cp:revision>
  <cp:lastPrinted>2023-03-06T12:46:00Z</cp:lastPrinted>
  <dcterms:created xsi:type="dcterms:W3CDTF">2023-04-21T06:17:00Z</dcterms:created>
  <dcterms:modified xsi:type="dcterms:W3CDTF">2023-05-16T10:26:00Z</dcterms:modified>
</cp:coreProperties>
</file>