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962" w14:textId="77777777" w:rsidR="00534AB7" w:rsidRPr="001C50FC" w:rsidRDefault="00534AB7" w:rsidP="00534AB7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54C2C4EB" w14:textId="77777777" w:rsidR="00534AB7" w:rsidRPr="002B71F2" w:rsidRDefault="00534AB7" w:rsidP="00534AB7">
      <w:pPr>
        <w:jc w:val="center"/>
        <w:rPr>
          <w:rFonts w:ascii="Calibri" w:hAnsi="Calibri"/>
          <w:sz w:val="20"/>
          <w:szCs w:val="20"/>
        </w:rPr>
      </w:pPr>
    </w:p>
    <w:p w14:paraId="4F095000" w14:textId="77777777" w:rsidR="00534AB7" w:rsidRPr="00A74157" w:rsidRDefault="00534AB7" w:rsidP="00534AB7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„</w:t>
      </w:r>
      <w:r w:rsidRPr="00A74157">
        <w:rPr>
          <w:rFonts w:ascii="Calibri" w:hAnsi="Calibri"/>
          <w:sz w:val="26"/>
          <w:szCs w:val="26"/>
        </w:rPr>
        <w:t>Pomorski Broker Eksportowy</w:t>
      </w:r>
      <w:r>
        <w:rPr>
          <w:rFonts w:ascii="Calibri" w:hAnsi="Calibri"/>
          <w:sz w:val="26"/>
          <w:szCs w:val="26"/>
        </w:rPr>
        <w:t xml:space="preserve">. </w:t>
      </w:r>
      <w:r w:rsidRPr="00555245">
        <w:rPr>
          <w:rFonts w:ascii="Calibri" w:hAnsi="Calibri"/>
          <w:sz w:val="26"/>
          <w:szCs w:val="26"/>
        </w:rPr>
        <w:t>Kompleksowy system wspierania eksportu w województwie pomorskim</w:t>
      </w:r>
      <w:r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534AB7" w:rsidRPr="00A74157" w14:paraId="0DDCE2DB" w14:textId="77777777" w:rsidTr="00EE1806">
        <w:tc>
          <w:tcPr>
            <w:tcW w:w="4644" w:type="dxa"/>
            <w:shd w:val="clear" w:color="auto" w:fill="FDE9D9"/>
          </w:tcPr>
          <w:p w14:paraId="334EE7A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14:paraId="751A52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4B0C0EA" w14:textId="77777777" w:rsidTr="00EE1806">
        <w:tc>
          <w:tcPr>
            <w:tcW w:w="4644" w:type="dxa"/>
            <w:shd w:val="clear" w:color="auto" w:fill="FDE9D9"/>
          </w:tcPr>
          <w:p w14:paraId="6DF7AEE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51FE52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-PBE.0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.20</w:t>
            </w:r>
            <w:r>
              <w:rPr>
                <w:rFonts w:ascii="Calibri" w:hAnsi="Calibri"/>
                <w:sz w:val="22"/>
                <w:szCs w:val="22"/>
              </w:rPr>
              <w:t>21/</w:t>
            </w:r>
          </w:p>
        </w:tc>
      </w:tr>
      <w:tr w:rsidR="00534AB7" w:rsidRPr="00A74157" w14:paraId="1FD8F20E" w14:textId="77777777" w:rsidTr="00EE1806">
        <w:tc>
          <w:tcPr>
            <w:tcW w:w="9287" w:type="dxa"/>
            <w:gridSpan w:val="2"/>
            <w:shd w:val="clear" w:color="auto" w:fill="FDE9D9"/>
          </w:tcPr>
          <w:p w14:paraId="2BE58981" w14:textId="77777777" w:rsidR="00534AB7" w:rsidRPr="00743F92" w:rsidRDefault="00534AB7" w:rsidP="00EE1806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60CAD4E8" w14:textId="77777777" w:rsidR="00534AB7" w:rsidRPr="00A74157" w:rsidRDefault="00534AB7" w:rsidP="00534AB7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981"/>
        <w:gridCol w:w="903"/>
        <w:gridCol w:w="988"/>
        <w:gridCol w:w="316"/>
        <w:gridCol w:w="1559"/>
      </w:tblGrid>
      <w:tr w:rsidR="00534AB7" w:rsidRPr="00A74157" w14:paraId="789BB9A7" w14:textId="77777777" w:rsidTr="00EE1806">
        <w:tc>
          <w:tcPr>
            <w:tcW w:w="9322" w:type="dxa"/>
            <w:gridSpan w:val="8"/>
            <w:shd w:val="clear" w:color="auto" w:fill="FDE9D9"/>
          </w:tcPr>
          <w:p w14:paraId="6056AF9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534AB7" w:rsidRPr="00A74157" w14:paraId="06C3714D" w14:textId="77777777" w:rsidTr="00EE1806">
        <w:tc>
          <w:tcPr>
            <w:tcW w:w="9322" w:type="dxa"/>
            <w:gridSpan w:val="8"/>
            <w:shd w:val="clear" w:color="auto" w:fill="FDE9D9"/>
          </w:tcPr>
          <w:p w14:paraId="092E2E89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>A.1. Nazwa wnioskodawcy</w:t>
            </w:r>
          </w:p>
          <w:p w14:paraId="4BBC02C7" w14:textId="77777777" w:rsidR="00534AB7" w:rsidRPr="00B9376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534AB7" w:rsidRPr="00A74157" w14:paraId="74007946" w14:textId="77777777" w:rsidTr="00EE1806">
        <w:tc>
          <w:tcPr>
            <w:tcW w:w="9322" w:type="dxa"/>
            <w:gridSpan w:val="8"/>
            <w:shd w:val="clear" w:color="auto" w:fill="auto"/>
          </w:tcPr>
          <w:p w14:paraId="12DE44C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FE64B69" w14:textId="77777777" w:rsidTr="00EE1806">
        <w:tc>
          <w:tcPr>
            <w:tcW w:w="9322" w:type="dxa"/>
            <w:gridSpan w:val="8"/>
            <w:shd w:val="clear" w:color="auto" w:fill="FDE9D9"/>
          </w:tcPr>
          <w:p w14:paraId="5139787A" w14:textId="77777777" w:rsidR="00534AB7" w:rsidRDefault="00534AB7" w:rsidP="00EE1806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74157">
              <w:rPr>
                <w:sz w:val="22"/>
                <w:szCs w:val="22"/>
              </w:rPr>
              <w:t xml:space="preserve">A.2. Tytuł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 w:rsidRPr="00163A09">
              <w:rPr>
                <w:sz w:val="16"/>
                <w:szCs w:val="16"/>
              </w:rPr>
              <w:t xml:space="preserve"> </w:t>
            </w:r>
          </w:p>
          <w:p w14:paraId="24CFB883" w14:textId="77777777" w:rsidR="00534AB7" w:rsidRPr="00A74157" w:rsidRDefault="00534AB7" w:rsidP="00EE180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163A09">
              <w:rPr>
                <w:sz w:val="16"/>
                <w:szCs w:val="16"/>
              </w:rPr>
              <w:t>(Należy podać tytuł projektu, który w wyczerpujący sposób opisze planowane przedsięwzięcie, a jednocześnie nie będzie powielał tytułu innych projektów realizowanych przez wnioskodawcę.)</w:t>
            </w:r>
          </w:p>
        </w:tc>
      </w:tr>
      <w:tr w:rsidR="00534AB7" w:rsidRPr="00A74157" w14:paraId="6AE801F0" w14:textId="77777777" w:rsidTr="00EE1806">
        <w:tc>
          <w:tcPr>
            <w:tcW w:w="9322" w:type="dxa"/>
            <w:gridSpan w:val="8"/>
            <w:shd w:val="clear" w:color="auto" w:fill="auto"/>
          </w:tcPr>
          <w:p w14:paraId="50E7E27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3675A919" w14:textId="77777777" w:rsidTr="00EE1806">
        <w:tc>
          <w:tcPr>
            <w:tcW w:w="9322" w:type="dxa"/>
            <w:gridSpan w:val="8"/>
            <w:shd w:val="clear" w:color="auto" w:fill="FDE9D9"/>
          </w:tcPr>
          <w:p w14:paraId="619F470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A.3.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534AB7" w:rsidRPr="00A74157" w14:paraId="073E5953" w14:textId="77777777" w:rsidTr="00EE1806">
        <w:tc>
          <w:tcPr>
            <w:tcW w:w="1852" w:type="dxa"/>
            <w:shd w:val="clear" w:color="auto" w:fill="FDE9D9"/>
          </w:tcPr>
          <w:p w14:paraId="5AE4E2B9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19DAA75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2"/>
            <w:shd w:val="clear" w:color="auto" w:fill="FDE9D9"/>
          </w:tcPr>
          <w:p w14:paraId="745300D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2F54D7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64E02D7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534AB7" w:rsidRPr="00A74157" w14:paraId="0B2089A0" w14:textId="77777777" w:rsidTr="00EE1806">
        <w:tc>
          <w:tcPr>
            <w:tcW w:w="1852" w:type="dxa"/>
          </w:tcPr>
          <w:p w14:paraId="7DF5861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F26F2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244094C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5C9782F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3B88D35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9A78DBF" w14:textId="77777777" w:rsidTr="00EE1806">
        <w:tc>
          <w:tcPr>
            <w:tcW w:w="9322" w:type="dxa"/>
            <w:gridSpan w:val="8"/>
            <w:shd w:val="clear" w:color="auto" w:fill="FDE9D9"/>
          </w:tcPr>
          <w:p w14:paraId="7A4C6A81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609EDD95" w14:textId="77777777" w:rsidR="00534AB7" w:rsidRPr="00163A09" w:rsidRDefault="00534AB7" w:rsidP="00EE1806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>, nie może kończyć się później</w:t>
            </w:r>
            <w:r w:rsidRPr="00163A09">
              <w:rPr>
                <w:sz w:val="16"/>
                <w:szCs w:val="16"/>
              </w:rPr>
              <w:t xml:space="preserve"> niż w dniu 31-12-</w:t>
            </w:r>
            <w:r>
              <w:rPr>
                <w:sz w:val="16"/>
                <w:szCs w:val="16"/>
              </w:rPr>
              <w:t>2022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534AB7" w:rsidRPr="00A74157" w14:paraId="346B8C16" w14:textId="77777777" w:rsidTr="00EE1806">
        <w:tc>
          <w:tcPr>
            <w:tcW w:w="4575" w:type="dxa"/>
            <w:gridSpan w:val="3"/>
            <w:shd w:val="clear" w:color="auto" w:fill="FDE9D9"/>
          </w:tcPr>
          <w:p w14:paraId="3BF5B27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5"/>
            <w:shd w:val="clear" w:color="auto" w:fill="FDE9D9"/>
          </w:tcPr>
          <w:p w14:paraId="5BCBCC5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534AB7" w:rsidRPr="00A74157" w14:paraId="0553556C" w14:textId="77777777" w:rsidTr="00EE1806">
        <w:tc>
          <w:tcPr>
            <w:tcW w:w="4575" w:type="dxa"/>
            <w:gridSpan w:val="3"/>
            <w:shd w:val="clear" w:color="auto" w:fill="auto"/>
          </w:tcPr>
          <w:p w14:paraId="1CE9F75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5"/>
            <w:shd w:val="clear" w:color="auto" w:fill="auto"/>
          </w:tcPr>
          <w:p w14:paraId="56C2AC2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534AB7" w:rsidRPr="00A74157" w14:paraId="5F46B8EE" w14:textId="77777777" w:rsidTr="00EE1806">
        <w:tc>
          <w:tcPr>
            <w:tcW w:w="9322" w:type="dxa"/>
            <w:gridSpan w:val="8"/>
            <w:shd w:val="clear" w:color="auto" w:fill="FDE9D9"/>
          </w:tcPr>
          <w:p w14:paraId="6900D05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34AB7" w:rsidRPr="00A74157" w14:paraId="2A00F7B0" w14:textId="77777777" w:rsidTr="00EE1806">
        <w:tc>
          <w:tcPr>
            <w:tcW w:w="6459" w:type="dxa"/>
            <w:gridSpan w:val="5"/>
            <w:shd w:val="clear" w:color="auto" w:fill="FDE9D9"/>
          </w:tcPr>
          <w:p w14:paraId="37317C4C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7A306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6AA07DA4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E5666FE" w14:textId="77777777" w:rsidTr="00EE1806">
        <w:tc>
          <w:tcPr>
            <w:tcW w:w="6459" w:type="dxa"/>
            <w:gridSpan w:val="5"/>
            <w:shd w:val="clear" w:color="auto" w:fill="FDE9D9"/>
          </w:tcPr>
          <w:p w14:paraId="022AEA97" w14:textId="77777777" w:rsidR="00534AB7" w:rsidRPr="00A74157" w:rsidRDefault="00534AB7" w:rsidP="00EE1806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376598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9422665" w14:textId="77777777" w:rsidTr="00EE1806">
        <w:tc>
          <w:tcPr>
            <w:tcW w:w="6459" w:type="dxa"/>
            <w:gridSpan w:val="5"/>
            <w:shd w:val="clear" w:color="auto" w:fill="FDE9D9"/>
          </w:tcPr>
          <w:p w14:paraId="43B9F6EA" w14:textId="77777777" w:rsidR="00534AB7" w:rsidRPr="00A74157" w:rsidRDefault="00534AB7" w:rsidP="00EE1806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50424447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3458D09B" w14:textId="77777777" w:rsidTr="00EE1806">
        <w:tc>
          <w:tcPr>
            <w:tcW w:w="6459" w:type="dxa"/>
            <w:gridSpan w:val="5"/>
            <w:shd w:val="clear" w:color="auto" w:fill="FDE9D9"/>
          </w:tcPr>
          <w:p w14:paraId="19C7B8ED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dofinansowania p</w:t>
            </w:r>
            <w:r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1E0E1379" w14:textId="77777777" w:rsidR="00534AB7" w:rsidRPr="00865D5F" w:rsidRDefault="00534AB7" w:rsidP="00EE180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dofinansowania, przy czym nie może ona 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8</w:t>
            </w:r>
            <w:r w:rsidRPr="00F01FF7">
              <w:rPr>
                <w:rFonts w:ascii="Calibri" w:eastAsia="Calibri" w:hAnsi="Calibri"/>
                <w:color w:val="000000"/>
                <w:sz w:val="16"/>
                <w:szCs w:val="16"/>
              </w:rPr>
              <w:t>0 000 PLN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1D0DC55A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37005A2" w14:textId="77777777" w:rsidTr="00EE1806">
        <w:tc>
          <w:tcPr>
            <w:tcW w:w="6459" w:type="dxa"/>
            <w:gridSpan w:val="5"/>
            <w:shd w:val="clear" w:color="auto" w:fill="FDE9D9"/>
          </w:tcPr>
          <w:p w14:paraId="4E47AC04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współfinansowania 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>
              <w:rPr>
                <w:rFonts w:ascii="Calibri" w:hAnsi="Calibri"/>
                <w:sz w:val="22"/>
                <w:szCs w:val="22"/>
              </w:rPr>
              <w:t>europejskich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E9EE9E6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kwalifikowalnych, przy c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zym nie może on przekroczyć 50%. Procent należy zaokrąglić matematycznie do dwóch miejsc po przecinku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17FEB3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171C02D" w14:textId="77777777" w:rsidTr="00EE1806">
        <w:tc>
          <w:tcPr>
            <w:tcW w:w="6459" w:type="dxa"/>
            <w:gridSpan w:val="5"/>
            <w:shd w:val="clear" w:color="auto" w:fill="FDE9D9"/>
          </w:tcPr>
          <w:p w14:paraId="3B94F17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A.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Możliwość odzyskania podatku VAT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5C00455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34AB7" w:rsidRPr="00A74157" w14:paraId="2D753212" w14:textId="77777777" w:rsidTr="00EE1806">
        <w:tc>
          <w:tcPr>
            <w:tcW w:w="9322" w:type="dxa"/>
            <w:gridSpan w:val="8"/>
            <w:shd w:val="clear" w:color="auto" w:fill="auto"/>
          </w:tcPr>
          <w:p w14:paraId="53E64B73" w14:textId="77777777" w:rsidR="00534AB7" w:rsidRPr="00995D3B" w:rsidRDefault="00534AB7" w:rsidP="00EE1806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NIE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44E95118" w14:textId="77777777" w:rsidR="00534AB7" w:rsidRPr="00995D3B" w:rsidRDefault="00534AB7" w:rsidP="00EE1806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45D8E92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A210AAD" w14:textId="77777777" w:rsidTr="00EE1806">
        <w:tc>
          <w:tcPr>
            <w:tcW w:w="9322" w:type="dxa"/>
            <w:gridSpan w:val="8"/>
            <w:shd w:val="clear" w:color="auto" w:fill="FDE9D9"/>
          </w:tcPr>
          <w:p w14:paraId="040E9929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F166B59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Możliwy jest jednoczesny wybór opcji a) i b).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1039EB7C" w14:textId="77777777" w:rsidTr="00EE1806">
        <w:tc>
          <w:tcPr>
            <w:tcW w:w="7763" w:type="dxa"/>
            <w:gridSpan w:val="7"/>
            <w:shd w:val="clear" w:color="auto" w:fill="FDE9D9"/>
          </w:tcPr>
          <w:p w14:paraId="40A3646B" w14:textId="77777777" w:rsidR="00534AB7" w:rsidRDefault="00534AB7" w:rsidP="00534AB7">
            <w:pPr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575020FB" w14:textId="77777777" w:rsidR="00534AB7" w:rsidRPr="00D61BC2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</w:t>
            </w:r>
            <w:r>
              <w:t xml:space="preserve"> </w:t>
            </w:r>
            <w:r w:rsidRPr="00F15518">
              <w:rPr>
                <w:rFonts w:ascii="Calibri" w:hAnsi="Calibri"/>
                <w:sz w:val="18"/>
                <w:szCs w:val="18"/>
              </w:rPr>
              <w:t xml:space="preserve">Dz.U.2021.900 </w:t>
            </w:r>
            <w:proofErr w:type="spellStart"/>
            <w:r w:rsidRPr="00F15518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F15518">
              <w:rPr>
                <w:rFonts w:ascii="Calibri" w:hAnsi="Calibri"/>
                <w:sz w:val="18"/>
                <w:szCs w:val="18"/>
              </w:rPr>
              <w:t>. z dnia 2021.05.14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E1B4B" w14:textId="77777777" w:rsidR="00534AB7" w:rsidRPr="009B509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34AB7" w:rsidRPr="00A74157" w14:paraId="66289339" w14:textId="77777777" w:rsidTr="00EE1806">
        <w:tc>
          <w:tcPr>
            <w:tcW w:w="7763" w:type="dxa"/>
            <w:gridSpan w:val="7"/>
            <w:shd w:val="clear" w:color="auto" w:fill="FDE9D9"/>
          </w:tcPr>
          <w:p w14:paraId="190BA25B" w14:textId="77777777" w:rsidR="00534AB7" w:rsidRDefault="00534AB7" w:rsidP="00534AB7">
            <w:pPr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603A46" w14:textId="77777777" w:rsidR="00534AB7" w:rsidRPr="00D61BC2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3 września 2015 r. w sprawie udzielania pomocy </w:t>
            </w:r>
            <w:proofErr w:type="spellStart"/>
            <w:r w:rsidRPr="00D61BC2">
              <w:rPr>
                <w:rFonts w:ascii="Calibri" w:hAnsi="Calibri"/>
                <w:sz w:val="18"/>
                <w:szCs w:val="18"/>
              </w:rPr>
              <w:t>mikroprzedsiębiorcom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>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878A0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3DA4F0B6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65"/>
        <w:gridCol w:w="1975"/>
      </w:tblGrid>
      <w:tr w:rsidR="00534AB7" w:rsidRPr="00A74157" w14:paraId="285FE391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</w:tcPr>
          <w:p w14:paraId="7BB34B62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534AB7" w:rsidRPr="00A74157" w14:paraId="0DF7411B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</w:tcPr>
          <w:p w14:paraId="01A9F9FC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0E7F6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534AB7" w:rsidRPr="00A74157" w14:paraId="6C028112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auto"/>
          </w:tcPr>
          <w:p w14:paraId="6189515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382114B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  <w:vAlign w:val="center"/>
          </w:tcPr>
          <w:p w14:paraId="371E8327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B.2. Forma prawna</w:t>
            </w:r>
            <w:r>
              <w:rPr>
                <w:sz w:val="22"/>
                <w:szCs w:val="22"/>
              </w:rPr>
              <w:t xml:space="preserve"> </w:t>
            </w:r>
          </w:p>
          <w:p w14:paraId="289A5380" w14:textId="77777777" w:rsidR="00534AB7" w:rsidRPr="00A7415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formę prawną, </w:t>
            </w:r>
            <w:r w:rsidRPr="00163A09">
              <w:rPr>
                <w:sz w:val="16"/>
                <w:szCs w:val="16"/>
              </w:rPr>
              <w:t xml:space="preserve">np. </w:t>
            </w:r>
            <w:r w:rsidRPr="00163A09">
              <w:rPr>
                <w:i/>
                <w:sz w:val="16"/>
                <w:szCs w:val="16"/>
              </w:rPr>
              <w:t>Spółka Akcyjna</w:t>
            </w:r>
            <w:r>
              <w:rPr>
                <w:i/>
                <w:sz w:val="16"/>
                <w:szCs w:val="16"/>
              </w:rPr>
              <w:t>.</w:t>
            </w:r>
            <w:r w:rsidRPr="00163A09">
              <w:rPr>
                <w:i/>
                <w:sz w:val="16"/>
                <w:szCs w:val="16"/>
              </w:rPr>
              <w:t>)</w:t>
            </w:r>
          </w:p>
        </w:tc>
      </w:tr>
      <w:tr w:rsidR="00534AB7" w:rsidRPr="00A74157" w14:paraId="3C9C1507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auto"/>
          </w:tcPr>
          <w:p w14:paraId="6FDE422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398DF10" w14:textId="77777777" w:rsidTr="00EE1806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4ADF7EF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B.3. Numer Identyfikacji Podatkowej (NIP)</w:t>
            </w:r>
          </w:p>
        </w:tc>
        <w:tc>
          <w:tcPr>
            <w:tcW w:w="4528" w:type="dxa"/>
            <w:gridSpan w:val="6"/>
            <w:shd w:val="clear" w:color="auto" w:fill="auto"/>
          </w:tcPr>
          <w:p w14:paraId="7B179AC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DDD6719" w14:textId="77777777" w:rsidTr="00EE1806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2AB259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B.4. REGON</w:t>
            </w:r>
          </w:p>
        </w:tc>
        <w:tc>
          <w:tcPr>
            <w:tcW w:w="4528" w:type="dxa"/>
            <w:gridSpan w:val="6"/>
            <w:shd w:val="clear" w:color="auto" w:fill="auto"/>
          </w:tcPr>
          <w:p w14:paraId="172EEA4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0BD2B694" w14:textId="77777777" w:rsidTr="00EE1806">
        <w:trPr>
          <w:trHeight w:val="270"/>
        </w:trPr>
        <w:tc>
          <w:tcPr>
            <w:tcW w:w="931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31C91FB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B.5. Dane teleadresowe siedziby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</w:p>
        </w:tc>
      </w:tr>
      <w:tr w:rsidR="00534AB7" w:rsidRPr="00A74157" w14:paraId="651F2968" w14:textId="77777777" w:rsidTr="00EE1806">
        <w:tc>
          <w:tcPr>
            <w:tcW w:w="2518" w:type="dxa"/>
            <w:gridSpan w:val="2"/>
            <w:shd w:val="clear" w:color="auto" w:fill="FDE9D9"/>
          </w:tcPr>
          <w:p w14:paraId="2DB31259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9D3BE3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B3534A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23328B85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534AB7" w:rsidRPr="00A74157" w14:paraId="322C732E" w14:textId="77777777" w:rsidTr="00EE1806">
        <w:tc>
          <w:tcPr>
            <w:tcW w:w="2518" w:type="dxa"/>
            <w:gridSpan w:val="2"/>
            <w:shd w:val="clear" w:color="auto" w:fill="auto"/>
          </w:tcPr>
          <w:p w14:paraId="77846E8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E91BCB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28007EE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361080D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9829A57" w14:textId="77777777" w:rsidTr="00EE1806">
        <w:tc>
          <w:tcPr>
            <w:tcW w:w="2518" w:type="dxa"/>
            <w:gridSpan w:val="2"/>
            <w:shd w:val="clear" w:color="auto" w:fill="FDE9D9"/>
          </w:tcPr>
          <w:p w14:paraId="6E4B7DD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127313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3797E6EB" w14:textId="77777777" w:rsidR="00534AB7" w:rsidRPr="00A74157" w:rsidRDefault="00534AB7" w:rsidP="00EE1806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534AB7" w:rsidRPr="00A74157" w14:paraId="24F06BCE" w14:textId="77777777" w:rsidTr="00EE1806">
        <w:tc>
          <w:tcPr>
            <w:tcW w:w="2518" w:type="dxa"/>
            <w:gridSpan w:val="2"/>
            <w:shd w:val="clear" w:color="auto" w:fill="auto"/>
          </w:tcPr>
          <w:p w14:paraId="0267D4B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6457896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0D3E2A7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69862D0" w14:textId="77777777" w:rsidTr="00EE1806">
        <w:tc>
          <w:tcPr>
            <w:tcW w:w="2518" w:type="dxa"/>
            <w:gridSpan w:val="2"/>
            <w:shd w:val="clear" w:color="auto" w:fill="FDE9D9"/>
          </w:tcPr>
          <w:p w14:paraId="36647D6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82AA6E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27522D1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</w:tr>
      <w:tr w:rsidR="00534AB7" w:rsidRPr="00A74157" w14:paraId="7C03C975" w14:textId="77777777" w:rsidTr="00EE1806">
        <w:tc>
          <w:tcPr>
            <w:tcW w:w="2518" w:type="dxa"/>
            <w:gridSpan w:val="2"/>
            <w:shd w:val="clear" w:color="auto" w:fill="auto"/>
          </w:tcPr>
          <w:p w14:paraId="6F13736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83FB00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1E4FF20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B69118F" w14:textId="77777777" w:rsidTr="00EE1806">
        <w:tc>
          <w:tcPr>
            <w:tcW w:w="9313" w:type="dxa"/>
            <w:gridSpan w:val="9"/>
            <w:shd w:val="clear" w:color="auto" w:fill="FDE9D9"/>
          </w:tcPr>
          <w:p w14:paraId="3854771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B.6. Adres korespondencyjny</w:t>
            </w:r>
            <w:r>
              <w:rPr>
                <w:rFonts w:ascii="Calibri" w:hAnsi="Calibri"/>
                <w:sz w:val="22"/>
                <w:szCs w:val="22"/>
              </w:rPr>
              <w:t xml:space="preserve"> (wypełnić jeśli jest inny niż w części B.5.)</w:t>
            </w:r>
          </w:p>
        </w:tc>
      </w:tr>
      <w:tr w:rsidR="00534AB7" w:rsidRPr="00A74157" w14:paraId="502C832E" w14:textId="77777777" w:rsidTr="00EE1806">
        <w:tc>
          <w:tcPr>
            <w:tcW w:w="2518" w:type="dxa"/>
            <w:gridSpan w:val="2"/>
            <w:shd w:val="clear" w:color="auto" w:fill="FDE9D9"/>
          </w:tcPr>
          <w:p w14:paraId="28D365E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50F834C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D0E113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7FB7FB3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534AB7" w:rsidRPr="00A74157" w14:paraId="610B3892" w14:textId="77777777" w:rsidTr="00EE1806">
        <w:tc>
          <w:tcPr>
            <w:tcW w:w="2518" w:type="dxa"/>
            <w:gridSpan w:val="2"/>
            <w:shd w:val="clear" w:color="auto" w:fill="auto"/>
          </w:tcPr>
          <w:p w14:paraId="56B169A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F2E313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A23AC4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259505C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E6C5ED3" w14:textId="77777777" w:rsidTr="00EE1806">
        <w:tc>
          <w:tcPr>
            <w:tcW w:w="2518" w:type="dxa"/>
            <w:gridSpan w:val="2"/>
            <w:shd w:val="clear" w:color="auto" w:fill="FDE9D9"/>
          </w:tcPr>
          <w:p w14:paraId="0686295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3ED6C9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266C93BC" w14:textId="77777777" w:rsidR="00534AB7" w:rsidRPr="00A74157" w:rsidRDefault="00534AB7" w:rsidP="00EE1806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534AB7" w:rsidRPr="00A74157" w14:paraId="32A1CDCC" w14:textId="77777777" w:rsidTr="00EE1806">
        <w:tc>
          <w:tcPr>
            <w:tcW w:w="2518" w:type="dxa"/>
            <w:gridSpan w:val="2"/>
            <w:shd w:val="clear" w:color="auto" w:fill="auto"/>
          </w:tcPr>
          <w:p w14:paraId="0E7EA21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2B1D133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1577DE8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A50E9F7" w14:textId="77777777" w:rsidTr="00EE1806">
        <w:tc>
          <w:tcPr>
            <w:tcW w:w="9313" w:type="dxa"/>
            <w:gridSpan w:val="9"/>
            <w:shd w:val="clear" w:color="auto" w:fill="FDE9D9"/>
          </w:tcPr>
          <w:p w14:paraId="0460C748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B.7.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C9C32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34AB7" w:rsidRPr="00A74157" w14:paraId="057496D1" w14:textId="77777777" w:rsidTr="00EE1806">
        <w:tc>
          <w:tcPr>
            <w:tcW w:w="534" w:type="dxa"/>
            <w:shd w:val="clear" w:color="auto" w:fill="FDE9D9"/>
          </w:tcPr>
          <w:p w14:paraId="1D2C7C0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4E9FD7F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4"/>
            <w:shd w:val="clear" w:color="auto" w:fill="FDE9D9"/>
          </w:tcPr>
          <w:p w14:paraId="652CDF0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534AB7" w:rsidRPr="00A74157" w14:paraId="238E2D13" w14:textId="77777777" w:rsidTr="00EE1806">
        <w:tc>
          <w:tcPr>
            <w:tcW w:w="534" w:type="dxa"/>
            <w:shd w:val="clear" w:color="auto" w:fill="FDE9D9"/>
          </w:tcPr>
          <w:p w14:paraId="64CA74CA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45EF514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090F1B1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2A905DA" w14:textId="77777777" w:rsidTr="00EE1806">
        <w:tc>
          <w:tcPr>
            <w:tcW w:w="534" w:type="dxa"/>
            <w:shd w:val="clear" w:color="auto" w:fill="FDE9D9"/>
          </w:tcPr>
          <w:p w14:paraId="2063F9D6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367448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26122F3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445E543" w14:textId="77777777" w:rsidTr="00EE1806">
        <w:tc>
          <w:tcPr>
            <w:tcW w:w="9313" w:type="dxa"/>
            <w:gridSpan w:val="9"/>
            <w:shd w:val="clear" w:color="auto" w:fill="FDE9D9"/>
          </w:tcPr>
          <w:p w14:paraId="495245A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B.8.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534AB7" w:rsidRPr="00A74157" w14:paraId="0F37ACFB" w14:textId="77777777" w:rsidTr="00EE1806">
        <w:tc>
          <w:tcPr>
            <w:tcW w:w="4928" w:type="dxa"/>
            <w:gridSpan w:val="4"/>
            <w:shd w:val="clear" w:color="auto" w:fill="FDE9D9"/>
          </w:tcPr>
          <w:p w14:paraId="387928E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1B2255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534AB7" w:rsidRPr="00A74157" w14:paraId="1296C3BA" w14:textId="77777777" w:rsidTr="00EE1806">
        <w:tc>
          <w:tcPr>
            <w:tcW w:w="4928" w:type="dxa"/>
            <w:gridSpan w:val="4"/>
            <w:shd w:val="clear" w:color="auto" w:fill="auto"/>
          </w:tcPr>
          <w:p w14:paraId="65F3CE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5549FDB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82FAE44" w14:textId="77777777" w:rsidTr="00EE1806">
        <w:tc>
          <w:tcPr>
            <w:tcW w:w="2518" w:type="dxa"/>
            <w:gridSpan w:val="2"/>
            <w:shd w:val="clear" w:color="auto" w:fill="FDE9D9"/>
          </w:tcPr>
          <w:p w14:paraId="3CDF682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61AC434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289D5508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36D3D8C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DC0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dres wpisany w danym polu będzie </w:t>
            </w:r>
            <w:r>
              <w:rPr>
                <w:rFonts w:ascii="Calibri" w:hAnsi="Calibri"/>
                <w:sz w:val="16"/>
                <w:szCs w:val="16"/>
              </w:rPr>
              <w:t xml:space="preserve">umożliwiał </w:t>
            </w:r>
            <w:r w:rsidRPr="00797B06">
              <w:rPr>
                <w:rFonts w:ascii="Calibri" w:hAnsi="Calibri"/>
                <w:sz w:val="16"/>
                <w:szCs w:val="16"/>
              </w:rPr>
              <w:t>Wnioskodawc</w:t>
            </w:r>
            <w:r>
              <w:rPr>
                <w:rFonts w:ascii="Calibri" w:hAnsi="Calibri"/>
                <w:sz w:val="16"/>
                <w:szCs w:val="16"/>
              </w:rPr>
              <w:t>y/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Grantobiorcy</w:t>
            </w:r>
            <w:proofErr w:type="spellEnd"/>
            <w:r w:rsidRPr="00797B0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składanie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 oświadczeń, uzupełnień</w:t>
            </w:r>
            <w:r>
              <w:rPr>
                <w:rFonts w:ascii="Calibri" w:hAnsi="Calibri"/>
                <w:sz w:val="16"/>
                <w:szCs w:val="16"/>
              </w:rPr>
              <w:t xml:space="preserve"> i dodatkowych dokumentów)</w:t>
            </w:r>
          </w:p>
        </w:tc>
      </w:tr>
      <w:tr w:rsidR="00534AB7" w:rsidRPr="00A74157" w14:paraId="17668EEB" w14:textId="77777777" w:rsidTr="00EE1806">
        <w:tc>
          <w:tcPr>
            <w:tcW w:w="2518" w:type="dxa"/>
            <w:gridSpan w:val="2"/>
            <w:shd w:val="clear" w:color="auto" w:fill="auto"/>
          </w:tcPr>
          <w:p w14:paraId="583D697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7035FA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6778912E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51E5D10" w14:textId="77777777" w:rsidTr="00EE1806">
        <w:tc>
          <w:tcPr>
            <w:tcW w:w="6414" w:type="dxa"/>
            <w:gridSpan w:val="6"/>
            <w:shd w:val="clear" w:color="auto" w:fill="FDE9D9"/>
            <w:vAlign w:val="center"/>
          </w:tcPr>
          <w:p w14:paraId="548594D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B.9.  </w:t>
            </w:r>
            <w:r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23AC53F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6B961EB" w14:textId="77777777" w:rsidTr="00EE1806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9"/>
            <w:shd w:val="clear" w:color="auto" w:fill="FDE9D9"/>
            <w:vAlign w:val="center"/>
          </w:tcPr>
          <w:p w14:paraId="18E4EDFB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2A41">
              <w:rPr>
                <w:rFonts w:ascii="Calibri" w:hAnsi="Calibri"/>
                <w:sz w:val="22"/>
                <w:szCs w:val="22"/>
              </w:rPr>
              <w:t>B.10.</w:t>
            </w:r>
            <w:r>
              <w:rPr>
                <w:rFonts w:ascii="Calibri" w:hAnsi="Calibri"/>
                <w:sz w:val="22"/>
                <w:szCs w:val="22"/>
              </w:rPr>
              <w:t xml:space="preserve"> Podmiot realizujący projekt</w:t>
            </w:r>
          </w:p>
          <w:p w14:paraId="218A6E62" w14:textId="77777777" w:rsidR="00534AB7" w:rsidRPr="00302A41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Oświadczam, że zgodnie z definicją zawartą w Załączniku nr 1 do rozporządzenia Komisji (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A74157">
              <w:rPr>
                <w:rFonts w:ascii="Calibri" w:hAnsi="Calibri"/>
                <w:sz w:val="22"/>
                <w:szCs w:val="22"/>
              </w:rPr>
              <w:t>E) nr 651/2014 z dnia 17 czerwca 2014 r., jestem:</w:t>
            </w:r>
          </w:p>
        </w:tc>
      </w:tr>
      <w:tr w:rsidR="00534AB7" w:rsidRPr="00A74157" w14:paraId="360C90EB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20EE56AE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mikroprzedsiębiorcą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14:paraId="728010A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0BCE6136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1B2059B8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74157">
              <w:rPr>
                <w:rFonts w:ascii="Calibri" w:hAnsi="Calibri"/>
                <w:sz w:val="22"/>
                <w:szCs w:val="22"/>
              </w:rPr>
              <w:t>małym przedsiębiorcą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1EB33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427B795A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0773FD62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74157">
              <w:rPr>
                <w:rFonts w:ascii="Calibri" w:hAnsi="Calibri"/>
                <w:sz w:val="22"/>
                <w:szCs w:val="22"/>
              </w:rPr>
              <w:t>średnim przedsiębiorcą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7CC44E3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812675" w14:paraId="409BFC81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</w:tcPr>
          <w:p w14:paraId="15EB5714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12675">
              <w:rPr>
                <w:rFonts w:ascii="Calibri" w:hAnsi="Calibri"/>
                <w:sz w:val="22"/>
                <w:szCs w:val="22"/>
              </w:rPr>
              <w:t>B.1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812675">
              <w:rPr>
                <w:rFonts w:ascii="Calibri" w:hAnsi="Calibri"/>
                <w:sz w:val="22"/>
                <w:szCs w:val="22"/>
              </w:rPr>
              <w:t>. Wnioskodawca jest zobowiązany do stosowania przepisów ustaw</w:t>
            </w:r>
            <w:r>
              <w:rPr>
                <w:rFonts w:ascii="Calibri" w:hAnsi="Calibri"/>
                <w:sz w:val="22"/>
                <w:szCs w:val="22"/>
              </w:rPr>
              <w:t>y z dnia 29 stycznia 2004 r.</w:t>
            </w:r>
            <w:r w:rsidRPr="00812675">
              <w:rPr>
                <w:rFonts w:ascii="Calibri" w:hAnsi="Calibri"/>
                <w:sz w:val="22"/>
                <w:szCs w:val="22"/>
              </w:rPr>
              <w:t xml:space="preserve"> Prawo Zamówień Publicznych </w:t>
            </w:r>
            <w:r w:rsidRPr="008437F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8437F5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Pr="008437F5">
              <w:rPr>
                <w:rFonts w:ascii="Calibri" w:hAnsi="Calibri"/>
                <w:sz w:val="22"/>
                <w:szCs w:val="22"/>
              </w:rPr>
              <w:t>. Dz.U.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8437F5">
              <w:rPr>
                <w:rFonts w:ascii="Calibri" w:hAnsi="Calibri"/>
                <w:sz w:val="22"/>
                <w:szCs w:val="22"/>
              </w:rPr>
              <w:t xml:space="preserve"> poz. </w:t>
            </w:r>
            <w:r>
              <w:rPr>
                <w:rFonts w:ascii="Calibri" w:hAnsi="Calibri"/>
                <w:sz w:val="22"/>
                <w:szCs w:val="22"/>
              </w:rPr>
              <w:t>1843</w:t>
            </w:r>
            <w:r w:rsidRPr="008437F5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784488" w14:textId="77777777" w:rsidR="00534AB7" w:rsidRPr="00812675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96125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Obowiązek stosowania Prawa zamówień publicznych wynika z zapisów ww. ustawy i </w:t>
            </w:r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 xml:space="preserve">Wytycznych dla </w:t>
            </w:r>
            <w:proofErr w:type="spellStart"/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Grantobiorców</w:t>
            </w:r>
            <w:proofErr w:type="spellEnd"/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 xml:space="preserve"> dotyczących udzielania zamówień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stanowiących Załącznik nr 6 do Regulaminu Konkursu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 P</w:t>
            </w:r>
            <w:r w:rsidRPr="00A77471">
              <w:rPr>
                <w:rFonts w:ascii="Calibri" w:eastAsia="Calibri" w:hAnsi="Calibri"/>
                <w:color w:val="000000"/>
                <w:sz w:val="16"/>
                <w:szCs w:val="16"/>
              </w:rPr>
              <w:t>odmiot, którego choćby jednym z założycieli lub choćby jedną jednostką powołującą jest podmiot zaliczany do jednostek sektora finansów publicznych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, zobowiązany jest</w:t>
            </w:r>
            <w:r w:rsidRPr="00A77471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 stosowania trybów i procedur opisanych w ustawie PZP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0E9B39B" w14:textId="77777777" w:rsidR="00534AB7" w:rsidRPr="00812675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812675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</w:tbl>
    <w:p w14:paraId="3B32B2DF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534AB7" w:rsidRPr="00A74157" w14:paraId="110F3E91" w14:textId="77777777" w:rsidTr="00EE1806">
        <w:tc>
          <w:tcPr>
            <w:tcW w:w="9322" w:type="dxa"/>
            <w:gridSpan w:val="2"/>
            <w:shd w:val="clear" w:color="auto" w:fill="FDE9D9"/>
          </w:tcPr>
          <w:p w14:paraId="2304FA9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534AB7" w:rsidRPr="00A74157" w14:paraId="7C59199A" w14:textId="77777777" w:rsidTr="00EE1806">
        <w:tc>
          <w:tcPr>
            <w:tcW w:w="9322" w:type="dxa"/>
            <w:gridSpan w:val="2"/>
            <w:shd w:val="clear" w:color="auto" w:fill="FDE9D9"/>
          </w:tcPr>
          <w:p w14:paraId="10DFF8E0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>
              <w:rPr>
                <w:sz w:val="22"/>
                <w:szCs w:val="22"/>
              </w:rPr>
              <w:t xml:space="preserve"> Uzasadnienie, opis zakresu i celów projektu </w:t>
            </w:r>
          </w:p>
          <w:p w14:paraId="7B5B65B0" w14:textId="77777777" w:rsidR="00534AB7" w:rsidRPr="00163A09" w:rsidRDefault="00534AB7" w:rsidP="00EE1806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 xml:space="preserve">(Należy opisać motywy jakie skłoniły wnioskodawcę do realizacji projektu oraz </w:t>
            </w:r>
            <w:r w:rsidRPr="0077539A">
              <w:rPr>
                <w:sz w:val="16"/>
                <w:szCs w:val="16"/>
              </w:rPr>
              <w:t>zdefiniować podstawowy cel, jaki ma zostać osiągnięty dzięki realizacji projektu, w krótkim i długim horyzoncie czasowym</w:t>
            </w:r>
            <w:r>
              <w:rPr>
                <w:sz w:val="16"/>
                <w:szCs w:val="16"/>
              </w:rPr>
              <w:t>.</w:t>
            </w:r>
            <w:r w:rsidRPr="00163A09">
              <w:rPr>
                <w:sz w:val="16"/>
                <w:szCs w:val="16"/>
              </w:rPr>
              <w:t xml:space="preserve"> Należy opisać</w:t>
            </w:r>
            <w:r>
              <w:rPr>
                <w:sz w:val="16"/>
                <w:szCs w:val="16"/>
              </w:rPr>
              <w:t xml:space="preserve"> zakres rzeczowy projektu </w:t>
            </w:r>
            <w:r w:rsidRPr="00163A09">
              <w:rPr>
                <w:sz w:val="16"/>
                <w:szCs w:val="16"/>
              </w:rPr>
              <w:t>przy wykorzystaniu danych liczbowych</w:t>
            </w:r>
            <w:r>
              <w:rPr>
                <w:sz w:val="16"/>
                <w:szCs w:val="16"/>
              </w:rPr>
              <w:t>. Należy opisać każde wydarzenie gospodarcze, każdy wyjazd, w kontekście lokalizacji i koniecznych do poniesienia kosztów wraz z ich opisem i uzasadnieniem</w:t>
            </w:r>
            <w:r w:rsidRPr="00163A09">
              <w:rPr>
                <w:sz w:val="16"/>
                <w:szCs w:val="16"/>
              </w:rPr>
              <w:t>. Zakres określony w tym punkcie musi być spójny ze wskaźnikami produktu w punkcie D.1. oraz harmonogramem rzeczowo-finansowym stanowiącym załącznik do wn</w:t>
            </w:r>
            <w:r>
              <w:rPr>
                <w:sz w:val="16"/>
                <w:szCs w:val="16"/>
              </w:rPr>
              <w:t>iosku.)</w:t>
            </w:r>
          </w:p>
        </w:tc>
      </w:tr>
      <w:tr w:rsidR="00534AB7" w:rsidRPr="00A74157" w14:paraId="1EACF817" w14:textId="77777777" w:rsidTr="00EE1806">
        <w:tc>
          <w:tcPr>
            <w:tcW w:w="9322" w:type="dxa"/>
            <w:gridSpan w:val="2"/>
            <w:shd w:val="clear" w:color="auto" w:fill="auto"/>
          </w:tcPr>
          <w:p w14:paraId="01383524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45B53DC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42791778" w14:textId="77777777" w:rsidTr="00EE1806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6CB64F23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produktów/usług, których eksport jest planowany w wyniku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</w:t>
            </w:r>
          </w:p>
          <w:p w14:paraId="2906E82E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produkty lub usługi, których eksport jest planowany. Wnioskodawca powinien przedstawić informacje na temat dotychczasowego i planowanego eksportu tych produktów/usług, w tym określić rynki, cele wnioskodawcy, przewidywane korzyści. Należy wskazać, czy posiadane zasoby techniczno-organizacyjne są wystarczające do osiągnięcia celów eksportowych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-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w tym środki finansowe, moce produkcyjne, warunki lokalowe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zasoby ludzkie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</w:p>
          <w:p w14:paraId="0905E6EF" w14:textId="77777777" w:rsidR="00534AB7" w:rsidRPr="00C97CA4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Opis powinien jasno wskazywać, czy wnioskodawca jest producentem czy dystrybutorem produktów, które eksportuje/ planuje eksportować.)</w:t>
            </w:r>
          </w:p>
        </w:tc>
      </w:tr>
      <w:tr w:rsidR="00534AB7" w:rsidRPr="00A74157" w14:paraId="4DDF5D18" w14:textId="77777777" w:rsidTr="00EE1806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3CB9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4AD44EC9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75738A5E" w14:textId="77777777" w:rsidTr="00EE1806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03470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C.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>
              <w:rPr>
                <w:rFonts w:ascii="Calibri" w:hAnsi="Calibri"/>
                <w:sz w:val="22"/>
                <w:szCs w:val="22"/>
              </w:rPr>
              <w:t>produktów/usług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z zakresem przedmiotowym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wybranego </w:t>
            </w:r>
            <w:r>
              <w:rPr>
                <w:rFonts w:ascii="Calibri" w:hAnsi="Calibri"/>
                <w:sz w:val="22"/>
                <w:szCs w:val="22"/>
              </w:rPr>
              <w:t>obszaru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Inteligentnych Specjalizacji Pomorza</w:t>
            </w:r>
          </w:p>
          <w:p w14:paraId="51C87AD5" w14:textId="77777777" w:rsidR="00534AB7" w:rsidRPr="00BE3E76" w:rsidRDefault="00534AB7" w:rsidP="00EE1806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7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131D2C6D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8" w:history="1">
              <w:r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13E0C6A" w14:textId="77777777" w:rsidR="00534AB7" w:rsidRPr="00BE3E76" w:rsidRDefault="00534AB7" w:rsidP="00EE1806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ISP3: </w:t>
            </w:r>
            <w:hyperlink r:id="rId9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246F2EE7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58671913" w14:textId="77777777" w:rsidR="00534AB7" w:rsidRPr="009A1CEF" w:rsidRDefault="00534AB7" w:rsidP="00EE1806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rFonts w:eastAsia="Times New Roman"/>
                <w:color w:val="auto"/>
                <w:sz w:val="22"/>
                <w:szCs w:val="22"/>
              </w:rPr>
              <w:t xml:space="preserve">Dokumenty dotyczące ISP znajdują się na stronie internetowej Departamentu Rozwoju Gospodarczego UMWP: </w:t>
            </w:r>
            <w:hyperlink r:id="rId11" w:history="1">
              <w:r w:rsidRPr="00C36A82">
                <w:rPr>
                  <w:rStyle w:val="Hipercze"/>
                  <w:rFonts w:eastAsia="Times New Roman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rFonts w:eastAsia="Times New Roman"/>
                <w:color w:val="auto"/>
                <w:sz w:val="22"/>
                <w:szCs w:val="22"/>
              </w:rPr>
              <w:t>.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0D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65E8A74D" w14:textId="77777777" w:rsidTr="00EE1806">
        <w:tc>
          <w:tcPr>
            <w:tcW w:w="9322" w:type="dxa"/>
            <w:gridSpan w:val="2"/>
            <w:shd w:val="clear" w:color="auto" w:fill="auto"/>
          </w:tcPr>
          <w:p w14:paraId="6C90386C" w14:textId="77777777" w:rsidR="00534AB7" w:rsidRPr="0024391A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73D1863C" w14:textId="77777777" w:rsidR="00534AB7" w:rsidRPr="00163A09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opcję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NIE – należy przejść do pola C.</w:t>
            </w: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.)</w:t>
            </w:r>
          </w:p>
          <w:p w14:paraId="4817A781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opcję TAK – należy 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wskazać zakres przedmiotowy wybranej specjalizacji, określony w 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obszarach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Inteligentnych Specjalizacji Pomorza poprzez podanie skrótu specjalizacji, punktu i litery wraz z uzasadnieniem</w:t>
            </w:r>
            <w:r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>
              <w:rPr>
                <w:rFonts w:ascii="Calibri" w:hAnsi="Calibri"/>
                <w:i/>
                <w:sz w:val="16"/>
                <w:szCs w:val="16"/>
              </w:rPr>
              <w:t>i + uzasadnienie działalności Wnioskodawcy.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4E81D581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>Uwzględniane będą zarówno obszary wynikające z</w:t>
            </w:r>
            <w:r>
              <w:rPr>
                <w:rFonts w:ascii="Calibri" w:hAnsi="Calibri"/>
                <w:sz w:val="16"/>
                <w:szCs w:val="16"/>
              </w:rPr>
              <w:t xml:space="preserve"> ISP</w:t>
            </w:r>
            <w:r w:rsidRPr="00E01183">
              <w:rPr>
                <w:rFonts w:ascii="Calibri" w:hAnsi="Calibri"/>
                <w:sz w:val="16"/>
                <w:szCs w:val="16"/>
              </w:rPr>
              <w:t xml:space="preserve"> obowiązujących w dniu ogłoszenia konkursu, jak i przyszłych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>, które zostaną zawarte do dnia zakończenia naboru wniosków.</w:t>
            </w:r>
          </w:p>
        </w:tc>
      </w:tr>
      <w:tr w:rsidR="00534AB7" w:rsidRPr="00A74157" w14:paraId="777590C2" w14:textId="77777777" w:rsidTr="00EE1806">
        <w:tc>
          <w:tcPr>
            <w:tcW w:w="9322" w:type="dxa"/>
            <w:gridSpan w:val="2"/>
            <w:shd w:val="clear" w:color="auto" w:fill="FDE9D9"/>
          </w:tcPr>
          <w:p w14:paraId="29673554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A74157" w:rsidDel="00B72BA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34AB7" w:rsidRPr="00A74157" w14:paraId="7560621E" w14:textId="77777777" w:rsidTr="00EE1806">
        <w:tc>
          <w:tcPr>
            <w:tcW w:w="9322" w:type="dxa"/>
            <w:gridSpan w:val="2"/>
            <w:shd w:val="clear" w:color="auto" w:fill="auto"/>
          </w:tcPr>
          <w:p w14:paraId="743F59FC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3D6C0DF6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0462AE43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A10B3E" w14:textId="77777777" w:rsidR="00534AB7" w:rsidRPr="006B7D88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4.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7D88">
              <w:rPr>
                <w:rFonts w:ascii="Calibri" w:eastAsia="Calibri" w:hAnsi="Calibri"/>
                <w:sz w:val="22"/>
                <w:szCs w:val="22"/>
              </w:rPr>
              <w:t xml:space="preserve">Wpływ projektu na </w:t>
            </w:r>
            <w:r w:rsidRPr="005024C2">
              <w:rPr>
                <w:rFonts w:ascii="Calibri" w:eastAsia="Calibri" w:hAnsi="Calibri"/>
                <w:sz w:val="22"/>
                <w:szCs w:val="22"/>
              </w:rPr>
              <w:t xml:space="preserve">ekspansję </w:t>
            </w:r>
            <w:r w:rsidRPr="005024C2">
              <w:rPr>
                <w:rFonts w:ascii="Calibri" w:eastAsia="Calibri" w:hAnsi="Calibri"/>
                <w:sz w:val="20"/>
                <w:szCs w:val="20"/>
              </w:rPr>
              <w:t>zagraniczną</w:t>
            </w:r>
          </w:p>
          <w:p w14:paraId="76390430" w14:textId="03AEEA1A" w:rsidR="00534AB7" w:rsidRPr="00C802B5" w:rsidRDefault="00534AB7" w:rsidP="00EE1806">
            <w:pPr>
              <w:spacing w:before="60" w:after="60"/>
              <w:jc w:val="both"/>
              <w:rPr>
                <w:rFonts w:ascii="Calibri" w:hAnsi="Calibri"/>
                <w:sz w:val="16"/>
                <w:szCs w:val="16"/>
              </w:rPr>
            </w:pPr>
            <w:r w:rsidRPr="00C802B5">
              <w:rPr>
                <w:rFonts w:ascii="Calibri" w:hAnsi="Calibri"/>
                <w:sz w:val="16"/>
                <w:szCs w:val="16"/>
              </w:rPr>
              <w:t xml:space="preserve">(Należy opisać planowany wpływ realizacji projektu na </w:t>
            </w:r>
            <w:r w:rsidR="00D376C2">
              <w:rPr>
                <w:rFonts w:ascii="Calibri" w:hAnsi="Calibri"/>
                <w:sz w:val="16"/>
                <w:szCs w:val="16"/>
              </w:rPr>
              <w:t>ekspansję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D376C2">
              <w:rPr>
                <w:rFonts w:ascii="Calibri" w:hAnsi="Calibri"/>
                <w:sz w:val="16"/>
                <w:szCs w:val="16"/>
              </w:rPr>
              <w:t>pozaeuropejską</w:t>
            </w:r>
            <w:r>
              <w:rPr>
                <w:rFonts w:ascii="Calibri" w:hAnsi="Calibri"/>
                <w:sz w:val="16"/>
                <w:szCs w:val="16"/>
              </w:rPr>
              <w:t xml:space="preserve"> przedsiębiorcy poprzez wskazanie krajów, w których wnioskodawca zaplanował wystawiennictwo swoich produktów/usług. </w:t>
            </w:r>
            <w:r w:rsidRPr="00C802B5">
              <w:rPr>
                <w:rFonts w:ascii="Calibri" w:hAnsi="Calibri"/>
                <w:sz w:val="16"/>
                <w:szCs w:val="16"/>
              </w:rPr>
              <w:t>.)</w:t>
            </w:r>
          </w:p>
        </w:tc>
      </w:tr>
      <w:tr w:rsidR="00534AB7" w:rsidRPr="00A74157" w14:paraId="0B8372E8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E787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E95FFCE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47A3B6BA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DBE581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Doświadczenie</w:t>
            </w:r>
          </w:p>
          <w:p w14:paraId="2B005AAF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A0198B">
              <w:rPr>
                <w:rFonts w:ascii="Calibri" w:eastAsia="Calibri" w:hAnsi="Calibri"/>
                <w:color w:val="000000"/>
                <w:sz w:val="16"/>
                <w:szCs w:val="16"/>
              </w:rPr>
              <w:t>Należy opisać posiadane doświadczenie związane z aktywnością na rynkach zagranicznych, np. w zakresie eksportu lub podejmowanych działań proeksportowych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</w:tr>
      <w:tr w:rsidR="00534AB7" w:rsidRPr="00A74157" w14:paraId="568B7F01" w14:textId="77777777" w:rsidTr="00EE1806">
        <w:tc>
          <w:tcPr>
            <w:tcW w:w="9322" w:type="dxa"/>
            <w:gridSpan w:val="2"/>
            <w:shd w:val="clear" w:color="auto" w:fill="auto"/>
          </w:tcPr>
          <w:p w14:paraId="6EA5DE8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C56BC87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78F90B6A" w14:textId="77777777" w:rsidTr="00EE1806">
        <w:tc>
          <w:tcPr>
            <w:tcW w:w="9322" w:type="dxa"/>
            <w:gridSpan w:val="2"/>
            <w:shd w:val="clear" w:color="auto" w:fill="FDE9D9"/>
          </w:tcPr>
          <w:p w14:paraId="40941BDC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C.6. Potencjał marketingowy</w:t>
            </w:r>
          </w:p>
          <w:p w14:paraId="0CFDA03D" w14:textId="77777777" w:rsidR="00534AB7" w:rsidRPr="0046723C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wskazać czy wnioskodawca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posiada materiał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y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informacyjn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e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na temat firmy i produktów/usług prezentowanych na targach/innych wydarzeniach gospodarczych, </w:t>
            </w:r>
            <w:r w:rsidRPr="00C97CA4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przetłumaczone na język obcy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np. strona internetowa, foldery, ulotki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, profil społecznościowy, prezentacje multimedialne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. W przypadku posiadania przez wnioskodawcę strony internetowej przetłumaczonej na język obcy, należy wpisać jej adres.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5A92DF0E" w14:textId="77777777" w:rsidTr="00EE1806">
        <w:tc>
          <w:tcPr>
            <w:tcW w:w="9322" w:type="dxa"/>
            <w:gridSpan w:val="2"/>
            <w:shd w:val="clear" w:color="auto" w:fill="auto"/>
          </w:tcPr>
          <w:p w14:paraId="0537D7C0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4A5C8624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F83FCF8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119"/>
        <w:gridCol w:w="1559"/>
      </w:tblGrid>
      <w:tr w:rsidR="00534AB7" w:rsidRPr="00A74157" w14:paraId="4BAE7EAE" w14:textId="77777777" w:rsidTr="00EE1806">
        <w:tc>
          <w:tcPr>
            <w:tcW w:w="9322" w:type="dxa"/>
            <w:gridSpan w:val="4"/>
            <w:shd w:val="clear" w:color="auto" w:fill="FDE9D9"/>
          </w:tcPr>
          <w:p w14:paraId="158C8A9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534AB7" w:rsidRPr="00A74157" w14:paraId="7E3184DE" w14:textId="77777777" w:rsidTr="00EE1806">
        <w:tc>
          <w:tcPr>
            <w:tcW w:w="9322" w:type="dxa"/>
            <w:gridSpan w:val="4"/>
            <w:shd w:val="clear" w:color="auto" w:fill="FDE9D9"/>
          </w:tcPr>
          <w:p w14:paraId="003EA44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D.1. Wskaźniki produktu:</w:t>
            </w:r>
          </w:p>
        </w:tc>
      </w:tr>
      <w:tr w:rsidR="00534AB7" w:rsidRPr="00A74157" w14:paraId="20D932A1" w14:textId="77777777" w:rsidTr="00EE1806">
        <w:trPr>
          <w:trHeight w:val="467"/>
        </w:trPr>
        <w:tc>
          <w:tcPr>
            <w:tcW w:w="534" w:type="dxa"/>
            <w:vMerge w:val="restart"/>
            <w:shd w:val="clear" w:color="auto" w:fill="FDE9D9"/>
            <w:vAlign w:val="center"/>
          </w:tcPr>
          <w:p w14:paraId="4CC33E9F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FDE9D9"/>
            <w:vAlign w:val="center"/>
          </w:tcPr>
          <w:p w14:paraId="7946394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gridSpan w:val="2"/>
            <w:shd w:val="clear" w:color="auto" w:fill="FDE9D9"/>
            <w:vAlign w:val="center"/>
          </w:tcPr>
          <w:p w14:paraId="1610E2C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 w kolejnych l</w:t>
            </w:r>
            <w:r w:rsidRPr="00A74157">
              <w:rPr>
                <w:rFonts w:ascii="Calibri" w:hAnsi="Calibri"/>
                <w:sz w:val="20"/>
                <w:szCs w:val="20"/>
              </w:rPr>
              <w:t>ata</w:t>
            </w:r>
            <w:r>
              <w:rPr>
                <w:rFonts w:ascii="Calibri" w:hAnsi="Calibri"/>
                <w:sz w:val="20"/>
                <w:szCs w:val="20"/>
              </w:rPr>
              <w:t>ch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zgodn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>
              <w:rPr>
                <w:rFonts w:ascii="Calibri" w:hAnsi="Calibri"/>
                <w:sz w:val="20"/>
                <w:szCs w:val="20"/>
              </w:rPr>
              <w:t>C.1.</w:t>
            </w:r>
          </w:p>
        </w:tc>
      </w:tr>
      <w:tr w:rsidR="00534AB7" w:rsidRPr="00A74157" w14:paraId="4712CB02" w14:textId="77777777" w:rsidTr="00EE1806">
        <w:tc>
          <w:tcPr>
            <w:tcW w:w="534" w:type="dxa"/>
            <w:vMerge/>
            <w:shd w:val="clear" w:color="auto" w:fill="FDE9D9"/>
            <w:vAlign w:val="center"/>
          </w:tcPr>
          <w:p w14:paraId="47781CC2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65F4293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DE9D9"/>
            <w:vAlign w:val="center"/>
          </w:tcPr>
          <w:p w14:paraId="62DF4FD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2C07ECC3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</w:t>
            </w:r>
          </w:p>
        </w:tc>
      </w:tr>
      <w:tr w:rsidR="00534AB7" w:rsidRPr="00A74157" w14:paraId="463E45AD" w14:textId="77777777" w:rsidTr="00EE1806">
        <w:tc>
          <w:tcPr>
            <w:tcW w:w="534" w:type="dxa"/>
            <w:shd w:val="clear" w:color="auto" w:fill="FDE9D9"/>
            <w:vAlign w:val="center"/>
          </w:tcPr>
          <w:p w14:paraId="3702E13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048704DA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wydarzeń gospodarczych z udziałem </w:t>
            </w:r>
            <w:proofErr w:type="spellStart"/>
            <w:r w:rsidRPr="00F71D03">
              <w:rPr>
                <w:rFonts w:ascii="Calibri" w:hAnsi="Calibri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AD1DB10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CDD3A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4AB7" w:rsidRPr="00A74157" w14:paraId="53459A51" w14:textId="77777777" w:rsidTr="00EE1806">
        <w:tc>
          <w:tcPr>
            <w:tcW w:w="9322" w:type="dxa"/>
            <w:gridSpan w:val="4"/>
            <w:shd w:val="clear" w:color="auto" w:fill="FDE9D9"/>
          </w:tcPr>
          <w:p w14:paraId="5E03CFBE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534AB7" w:rsidRPr="00A74157" w14:paraId="08982EDD" w14:textId="77777777" w:rsidTr="00EE1806">
        <w:tc>
          <w:tcPr>
            <w:tcW w:w="534" w:type="dxa"/>
            <w:shd w:val="clear" w:color="auto" w:fill="FDE9D9"/>
            <w:vAlign w:val="center"/>
          </w:tcPr>
          <w:p w14:paraId="303DFDA7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5538BC8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gridSpan w:val="2"/>
            <w:shd w:val="clear" w:color="auto" w:fill="FDE9D9"/>
            <w:vAlign w:val="center"/>
          </w:tcPr>
          <w:p w14:paraId="7CA60845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534AB7" w:rsidRPr="00A74157" w14:paraId="3D9C7B38" w14:textId="77777777" w:rsidTr="00EE1806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514A880F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35294F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>Liczba przedsiębiorstw otrzymujących wsparcie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22AC38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2FF760" w14:textId="77777777" w:rsidR="00534AB7" w:rsidRPr="00A74157" w:rsidRDefault="00534AB7" w:rsidP="00534AB7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534AB7" w:rsidRPr="00A74157" w14:paraId="3510DF13" w14:textId="77777777" w:rsidTr="00EE1806">
        <w:tc>
          <w:tcPr>
            <w:tcW w:w="9322" w:type="dxa"/>
            <w:gridSpan w:val="5"/>
            <w:shd w:val="clear" w:color="auto" w:fill="FDE9D9"/>
          </w:tcPr>
          <w:p w14:paraId="4631FB29" w14:textId="77777777" w:rsidR="00534AB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067D3335" w14:textId="77777777" w:rsidR="00534AB7" w:rsidRPr="00163A09" w:rsidRDefault="00534AB7" w:rsidP="00EE1806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0C222D88" w14:textId="77777777" w:rsidR="00534AB7" w:rsidRPr="00163A09" w:rsidRDefault="00534AB7" w:rsidP="00EE18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467EA4">
              <w:rPr>
                <w:rFonts w:ascii="Calibri" w:eastAsia="Calibri" w:hAnsi="Calibri"/>
                <w:color w:val="000000"/>
                <w:sz w:val="16"/>
                <w:szCs w:val="16"/>
              </w:rPr>
              <w:t>Załączniki należy przygotować zgodnie z Instrukcją przygotowania załączników do wniosku o udzielenie grantu w ramach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grantowego</w:t>
            </w:r>
            <w:r w:rsidRPr="00467EA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„Pomorski Broker Eksportowy. Kompleksowy system wspierania eksportu w województwie pomorskim” stanowiącą załącznik nr 3 do Regulaminu Konkursu.</w:t>
            </w:r>
          </w:p>
          <w:p w14:paraId="16397381" w14:textId="77777777" w:rsidR="00534AB7" w:rsidRPr="00163A09" w:rsidRDefault="00534AB7" w:rsidP="00EE18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534AB7" w:rsidRPr="00A74157" w14:paraId="0626982E" w14:textId="77777777" w:rsidTr="00EE1806">
        <w:tc>
          <w:tcPr>
            <w:tcW w:w="532" w:type="dxa"/>
            <w:shd w:val="clear" w:color="auto" w:fill="FDE9D9"/>
            <w:vAlign w:val="center"/>
          </w:tcPr>
          <w:p w14:paraId="634AB31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43C6703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2ECC0AE2" w14:textId="77777777" w:rsidR="00534AB7" w:rsidRPr="000B2815" w:rsidRDefault="00534AB7" w:rsidP="00EE1806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64CA4136" w14:textId="77777777" w:rsidR="00534AB7" w:rsidRPr="000B2815" w:rsidRDefault="00534AB7" w:rsidP="00EE1806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3E34AEE7" w14:textId="77777777" w:rsidR="00534AB7" w:rsidRPr="000B2815" w:rsidRDefault="00534AB7" w:rsidP="00EE1806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534AB7" w:rsidRPr="00A74157" w14:paraId="193973B6" w14:textId="77777777" w:rsidTr="00EE1806">
        <w:tc>
          <w:tcPr>
            <w:tcW w:w="532" w:type="dxa"/>
            <w:shd w:val="clear" w:color="auto" w:fill="auto"/>
            <w:vAlign w:val="center"/>
          </w:tcPr>
          <w:p w14:paraId="11A8E266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170213B0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Harmonogram rzeczowo-finansowy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9F5F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1EEDD0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96048D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6B8F3E2A" w14:textId="77777777" w:rsidTr="00EE1806">
        <w:tc>
          <w:tcPr>
            <w:tcW w:w="532" w:type="dxa"/>
            <w:shd w:val="clear" w:color="auto" w:fill="auto"/>
            <w:vAlign w:val="center"/>
          </w:tcPr>
          <w:p w14:paraId="4C18C277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6CE935A8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Dokumenty określające status prawny wnioskodawcy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C537C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DB93C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17AC1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57B0D853" w14:textId="77777777" w:rsidTr="00EE1806">
        <w:tc>
          <w:tcPr>
            <w:tcW w:w="532" w:type="dxa"/>
            <w:shd w:val="clear" w:color="auto" w:fill="auto"/>
            <w:vAlign w:val="center"/>
          </w:tcPr>
          <w:p w14:paraId="7150BB6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64" w:type="dxa"/>
            <w:shd w:val="clear" w:color="auto" w:fill="auto"/>
          </w:tcPr>
          <w:p w14:paraId="413353A3" w14:textId="77777777" w:rsidR="00534AB7" w:rsidRPr="001B3F4E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wraz z Oświadczeniem o uzyskanej pomocy </w:t>
            </w:r>
            <w:r w:rsidRPr="001B3F4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B3F4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C649C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4CB10F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312DA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0F4981BF" w14:textId="77777777" w:rsidTr="00EE1806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7D52D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869DDD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00329A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20704751" w14:textId="77777777" w:rsidR="00534AB7" w:rsidRPr="004A0C53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powyższego formularza średni przedsiębiorcy muszą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A97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3F86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FD3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2658B6CC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254D" w14:textId="77777777" w:rsidR="00534AB7" w:rsidRDefault="00534AB7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532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F7D0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A65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AE1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53242B6D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6F0D" w14:textId="77777777" w:rsidR="00534AB7" w:rsidRPr="004A0C53" w:rsidRDefault="00534AB7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0F60" w14:textId="77777777" w:rsidR="00534AB7" w:rsidRPr="005024C2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024C2">
              <w:rPr>
                <w:rFonts w:ascii="Calibri" w:hAnsi="Calibri"/>
                <w:sz w:val="20"/>
                <w:szCs w:val="20"/>
              </w:rPr>
              <w:t xml:space="preserve">Pierwsza strona raportu z zakończonego badania </w:t>
            </w:r>
            <w:proofErr w:type="spellStart"/>
            <w:r w:rsidRPr="005024C2">
              <w:rPr>
                <w:rFonts w:ascii="Calibri" w:hAnsi="Calibri"/>
                <w:sz w:val="20"/>
                <w:szCs w:val="20"/>
              </w:rPr>
              <w:t>ProEksport</w:t>
            </w:r>
            <w:proofErr w:type="spellEnd"/>
            <w:r w:rsidRPr="005024C2">
              <w:rPr>
                <w:rFonts w:ascii="Calibri" w:hAnsi="Calibri"/>
                <w:sz w:val="20"/>
                <w:szCs w:val="20"/>
              </w:rPr>
              <w:t xml:space="preserve"> wykonanego przez  Brokera Eksportowego PBE.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4EB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C8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DB1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2DA2E36B" w14:textId="77777777" w:rsidR="00534AB7" w:rsidRPr="00623445" w:rsidRDefault="00534AB7" w:rsidP="00534AB7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34AB7" w:rsidRPr="00A74157" w14:paraId="2FA52433" w14:textId="77777777" w:rsidTr="00EE1806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5CFB4C26" w14:textId="77777777" w:rsidR="00534AB7" w:rsidRPr="00CA2E01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534AB7" w:rsidRPr="00A74157" w14:paraId="29397775" w14:textId="77777777" w:rsidTr="00EE1806">
        <w:tc>
          <w:tcPr>
            <w:tcW w:w="9322" w:type="dxa"/>
            <w:shd w:val="clear" w:color="auto" w:fill="auto"/>
          </w:tcPr>
          <w:p w14:paraId="6D6A7C8F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zobowiązuję się do zapewnienia trwałości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w okresie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lat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od daty płatności końcowej na rzecz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grantobiorcy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Ponadto posiadam wiedzę, doświadczenie oraz zasoby 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organizacyjno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–finansowe niezbędne do zapewnienia prawidłowej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oraz utrzymania jego produktów i rezultatów w okresie wskazanym powyżej.</w:t>
            </w:r>
          </w:p>
        </w:tc>
      </w:tr>
      <w:tr w:rsidR="00534AB7" w:rsidRPr="00A74157" w14:paraId="07593C4E" w14:textId="77777777" w:rsidTr="00EE1806">
        <w:tc>
          <w:tcPr>
            <w:tcW w:w="9322" w:type="dxa"/>
            <w:shd w:val="clear" w:color="auto" w:fill="auto"/>
          </w:tcPr>
          <w:p w14:paraId="1CA88093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534AB7" w:rsidRPr="00A74157" w14:paraId="7D74C074" w14:textId="77777777" w:rsidTr="00EE1806">
        <w:tc>
          <w:tcPr>
            <w:tcW w:w="9322" w:type="dxa"/>
            <w:shd w:val="clear" w:color="auto" w:fill="auto"/>
          </w:tcPr>
          <w:p w14:paraId="056B38F5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534AB7" w:rsidRPr="00A74157" w14:paraId="696DE379" w14:textId="77777777" w:rsidTr="00EE1806">
        <w:tc>
          <w:tcPr>
            <w:tcW w:w="9322" w:type="dxa"/>
            <w:shd w:val="clear" w:color="auto" w:fill="auto"/>
          </w:tcPr>
          <w:p w14:paraId="03081DD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34AB7" w:rsidRPr="00A74157" w14:paraId="57165C0C" w14:textId="77777777" w:rsidTr="00EE1806">
        <w:tc>
          <w:tcPr>
            <w:tcW w:w="9322" w:type="dxa"/>
            <w:shd w:val="clear" w:color="auto" w:fill="auto"/>
          </w:tcPr>
          <w:p w14:paraId="37BC8A67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</w:t>
            </w:r>
            <w:r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220685E4" w14:textId="77777777" w:rsidTr="00EE1806">
        <w:tc>
          <w:tcPr>
            <w:tcW w:w="9322" w:type="dxa"/>
            <w:shd w:val="clear" w:color="auto" w:fill="auto"/>
          </w:tcPr>
          <w:p w14:paraId="0FD60EE8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534AB7" w:rsidRPr="00A74157" w14:paraId="367EA5AD" w14:textId="77777777" w:rsidTr="00EE1806">
        <w:tc>
          <w:tcPr>
            <w:tcW w:w="9322" w:type="dxa"/>
            <w:shd w:val="clear" w:color="auto" w:fill="auto"/>
          </w:tcPr>
          <w:p w14:paraId="6F4B4AB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534AB7" w:rsidRPr="00A74157" w14:paraId="53CABF65" w14:textId="77777777" w:rsidTr="00EE1806">
        <w:tc>
          <w:tcPr>
            <w:tcW w:w="9322" w:type="dxa"/>
            <w:shd w:val="clear" w:color="auto" w:fill="auto"/>
          </w:tcPr>
          <w:p w14:paraId="33A6AB1A" w14:textId="77777777" w:rsidR="00534AB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1BFEC257" w14:textId="77777777" w:rsidR="00534AB7" w:rsidRPr="008A026E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305),</w:t>
            </w:r>
          </w:p>
          <w:p w14:paraId="1772386F" w14:textId="77777777" w:rsidR="00534AB7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>Dz.U. 2012 poz. 769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13EBAFFA" w14:textId="77777777" w:rsidR="00534AB7" w:rsidRPr="00A74157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152BDE7D" w14:textId="77777777" w:rsidTr="00EE1806">
        <w:tc>
          <w:tcPr>
            <w:tcW w:w="9322" w:type="dxa"/>
            <w:shd w:val="clear" w:color="auto" w:fill="auto"/>
          </w:tcPr>
          <w:p w14:paraId="241D5AA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>
              <w:rPr>
                <w:rFonts w:ascii="Calibri" w:hAnsi="Calibri"/>
                <w:sz w:val="20"/>
                <w:szCs w:val="20"/>
              </w:rPr>
              <w:t xml:space="preserve"> z dnia 11 marca 2004 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4659C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14659C">
              <w:rPr>
                <w:rFonts w:ascii="Calibri" w:hAnsi="Calibri"/>
                <w:sz w:val="20"/>
                <w:szCs w:val="20"/>
              </w:rPr>
              <w:t xml:space="preserve">poz. </w:t>
            </w:r>
            <w:r>
              <w:rPr>
                <w:rFonts w:ascii="Calibri" w:hAnsi="Calibri"/>
                <w:sz w:val="20"/>
                <w:szCs w:val="20"/>
              </w:rPr>
              <w:t>685).</w:t>
            </w:r>
          </w:p>
        </w:tc>
      </w:tr>
      <w:tr w:rsidR="00534AB7" w:rsidRPr="00A74157" w14:paraId="4419FC14" w14:textId="77777777" w:rsidTr="00EE1806">
        <w:tc>
          <w:tcPr>
            <w:tcW w:w="9322" w:type="dxa"/>
            <w:shd w:val="clear" w:color="auto" w:fill="auto"/>
          </w:tcPr>
          <w:p w14:paraId="4F0313C3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>grantowego „</w:t>
            </w:r>
            <w:r w:rsidRPr="00F83D6F">
              <w:rPr>
                <w:rFonts w:ascii="Calibri" w:hAnsi="Calibri"/>
                <w:sz w:val="20"/>
                <w:szCs w:val="20"/>
              </w:rPr>
              <w:t>Pomorski Broker Eksportowy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6D7743">
              <w:rPr>
                <w:rFonts w:ascii="Calibri" w:hAnsi="Calibri"/>
                <w:sz w:val="20"/>
                <w:szCs w:val="20"/>
              </w:rPr>
              <w:t xml:space="preserve"> Kompleksowy system wspierania eksportu w województwie pomorskim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5024C2">
              <w:rPr>
                <w:rFonts w:ascii="Calibri" w:hAnsi="Calibri"/>
                <w:sz w:val="20"/>
                <w:szCs w:val="20"/>
              </w:rPr>
              <w:t xml:space="preserve">wynikającej z art. 233 § 1 ustawy z dnia 6 czerwca 1997 r. </w:t>
            </w:r>
            <w:r w:rsidRPr="005024C2">
              <w:rPr>
                <w:rFonts w:ascii="Calibri" w:hAnsi="Calibri"/>
                <w:sz w:val="20"/>
                <w:szCs w:val="20"/>
              </w:rPr>
              <w:br/>
              <w:t xml:space="preserve">– Kodeks karny (Dz. U. z 2020 r. poz. 1444)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4C2">
              <w:rPr>
                <w:rFonts w:ascii="Calibri" w:hAnsi="Calibri"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4AB7" w:rsidRPr="00A74157" w14:paraId="732E48FD" w14:textId="77777777" w:rsidTr="00EE1806">
        <w:tc>
          <w:tcPr>
            <w:tcW w:w="9322" w:type="dxa"/>
            <w:shd w:val="clear" w:color="auto" w:fill="auto"/>
          </w:tcPr>
          <w:p w14:paraId="33E855BF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4AB7" w:rsidRPr="00A74157" w14:paraId="5DD9138F" w14:textId="77777777" w:rsidTr="00EE1806">
        <w:tc>
          <w:tcPr>
            <w:tcW w:w="9322" w:type="dxa"/>
            <w:shd w:val="clear" w:color="auto" w:fill="auto"/>
          </w:tcPr>
          <w:p w14:paraId="51B3127D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zakresie przetwarzania moich danych osobowych oraz wynikających z tego tytułu uprawnień i obowiązków – na potrzeby realizacji projektu grantowego „Pomorski Broker Eksportowy. Kompleksowy system wspierania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eksportu w województwie pomorskim”.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F75B64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534AB7" w:rsidRPr="00A74157" w14:paraId="2F37CF2F" w14:textId="77777777" w:rsidTr="00EE1806">
        <w:tc>
          <w:tcPr>
            <w:tcW w:w="9322" w:type="dxa"/>
            <w:shd w:val="clear" w:color="auto" w:fill="auto"/>
          </w:tcPr>
          <w:p w14:paraId="6BD04018" w14:textId="77777777" w:rsidR="00534AB7" w:rsidRPr="00BA108E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A5B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 xml:space="preserve">W imieniu Wnioskodawcy świadomy odpowiedzialności karnej za składanie fałszywych oświadczeń potwierdzam, iż nie naruszyłem </w:t>
            </w:r>
            <w:r w:rsidRPr="00FA5B3B">
              <w:rPr>
                <w:rFonts w:ascii="Calibri" w:hAnsi="Calibri" w:cs="Calibri"/>
                <w:sz w:val="20"/>
                <w:szCs w:val="20"/>
              </w:rPr>
              <w:t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</w:t>
            </w:r>
            <w:r w:rsidRPr="00C97CA4">
              <w:rPr>
                <w:rFonts w:ascii="Calibri" w:hAnsi="Calibri" w:cs="Calibri"/>
                <w:sz w:val="20"/>
                <w:szCs w:val="20"/>
              </w:rPr>
              <w:t>Dz. U.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2020 r.</w:t>
            </w:r>
            <w:r w:rsidRPr="00C97CA4">
              <w:rPr>
                <w:rFonts w:ascii="Calibri" w:hAnsi="Calibri" w:cs="Calibri"/>
                <w:sz w:val="20"/>
                <w:szCs w:val="20"/>
              </w:rPr>
              <w:t xml:space="preserve"> poz. 2112).</w:t>
            </w:r>
          </w:p>
        </w:tc>
      </w:tr>
    </w:tbl>
    <w:p w14:paraId="0B13F84C" w14:textId="77777777" w:rsidR="00534AB7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</w:t>
      </w:r>
      <w:r w:rsidRPr="00F83D6F">
        <w:rPr>
          <w:rFonts w:ascii="Calibri" w:hAnsi="Calibri"/>
          <w:sz w:val="20"/>
          <w:szCs w:val="20"/>
        </w:rPr>
        <w:t>Pomorski Broker Eksportowy</w:t>
      </w:r>
      <w:r>
        <w:rPr>
          <w:rFonts w:ascii="Calibri" w:hAnsi="Calibri"/>
          <w:sz w:val="20"/>
          <w:szCs w:val="20"/>
        </w:rPr>
        <w:t>.</w:t>
      </w:r>
      <w:r w:rsidRPr="00963D1E">
        <w:rPr>
          <w:rFonts w:ascii="Calibri" w:hAnsi="Calibri"/>
          <w:sz w:val="20"/>
          <w:szCs w:val="20"/>
        </w:rPr>
        <w:t xml:space="preserve"> </w:t>
      </w:r>
      <w:r w:rsidRPr="006D7743">
        <w:rPr>
          <w:rFonts w:ascii="Calibri" w:hAnsi="Calibri"/>
          <w:sz w:val="20"/>
          <w:szCs w:val="20"/>
        </w:rPr>
        <w:t>Kompleksowy system wspierania eksportu w województwie pomorskim</w:t>
      </w:r>
      <w:r>
        <w:rPr>
          <w:rFonts w:ascii="Calibri" w:hAnsi="Calibri"/>
          <w:sz w:val="20"/>
          <w:szCs w:val="20"/>
        </w:rPr>
        <w:t>”</w:t>
      </w:r>
      <w:r w:rsidRPr="00A74157">
        <w:rPr>
          <w:rFonts w:ascii="Calibri" w:hAnsi="Calibri"/>
          <w:sz w:val="20"/>
          <w:szCs w:val="20"/>
        </w:rPr>
        <w:t>.</w:t>
      </w:r>
    </w:p>
    <w:p w14:paraId="18293442" w14:textId="77777777" w:rsidR="00534AB7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</w:t>
      </w:r>
      <w:r w:rsidRPr="00F83D6F">
        <w:rPr>
          <w:rFonts w:ascii="Calibri" w:hAnsi="Calibri"/>
          <w:sz w:val="20"/>
          <w:szCs w:val="20"/>
        </w:rPr>
        <w:t>Pomorski Broker Eksportowy</w:t>
      </w:r>
      <w:r w:rsidRPr="00A74157">
        <w:rPr>
          <w:rFonts w:ascii="Calibri" w:hAnsi="Calibri"/>
          <w:sz w:val="20"/>
          <w:szCs w:val="20"/>
        </w:rPr>
        <w:t xml:space="preserve"> Regionalnego</w:t>
      </w:r>
      <w:r>
        <w:rPr>
          <w:rFonts w:ascii="Calibri" w:hAnsi="Calibri"/>
          <w:sz w:val="20"/>
          <w:szCs w:val="20"/>
        </w:rPr>
        <w:t xml:space="preserve">. </w:t>
      </w:r>
      <w:r w:rsidRPr="006D7743">
        <w:rPr>
          <w:rFonts w:ascii="Calibri" w:hAnsi="Calibri"/>
          <w:sz w:val="20"/>
          <w:szCs w:val="20"/>
        </w:rPr>
        <w:t>Kompleksowy system wspierania eksportu w województwie pomorskim</w:t>
      </w:r>
      <w:r>
        <w:rPr>
          <w:rFonts w:ascii="Calibri" w:hAnsi="Calibri"/>
          <w:sz w:val="20"/>
          <w:szCs w:val="20"/>
        </w:rPr>
        <w:t>”</w:t>
      </w:r>
      <w:r w:rsidRPr="00A74157">
        <w:rPr>
          <w:rFonts w:ascii="Calibri" w:hAnsi="Calibri"/>
          <w:sz w:val="20"/>
          <w:szCs w:val="20"/>
        </w:rPr>
        <w:t>.</w:t>
      </w:r>
    </w:p>
    <w:p w14:paraId="7FC687BD" w14:textId="77777777" w:rsidR="00534AB7" w:rsidRPr="0023133C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imieniu Wnioskodawcy zobowiązuję się, w przypadku rozpoczęcia realizacji projektu przed podpisaniem umowy o powierzenie grantu, do stosowania zasad zawartych w Regulaminie Konkursu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534AB7" w:rsidRPr="00247819" w14:paraId="1DFF565A" w14:textId="77777777" w:rsidTr="00EE1806">
        <w:tc>
          <w:tcPr>
            <w:tcW w:w="3510" w:type="dxa"/>
            <w:shd w:val="clear" w:color="auto" w:fill="FDE9D9"/>
            <w:vAlign w:val="center"/>
          </w:tcPr>
          <w:p w14:paraId="7E524D99" w14:textId="77777777" w:rsidR="00534AB7" w:rsidRPr="0024781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77F52C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330565F0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1247091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247819" w14:paraId="31A0E47D" w14:textId="77777777" w:rsidTr="00EE1806">
        <w:tc>
          <w:tcPr>
            <w:tcW w:w="3510" w:type="dxa"/>
            <w:shd w:val="clear" w:color="auto" w:fill="FDE9D9"/>
            <w:vAlign w:val="center"/>
          </w:tcPr>
          <w:p w14:paraId="67A06EEB" w14:textId="77777777" w:rsidR="00534AB7" w:rsidRPr="0024781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CC1E5E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1B5AC55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6A5E51" w14:textId="77777777" w:rsidR="00534AB7" w:rsidRPr="00A74157" w:rsidRDefault="00534AB7" w:rsidP="00534AB7">
      <w:pPr>
        <w:spacing w:before="60" w:after="60"/>
        <w:jc w:val="both"/>
        <w:rPr>
          <w:sz w:val="22"/>
          <w:szCs w:val="22"/>
        </w:rPr>
      </w:pPr>
    </w:p>
    <w:p w14:paraId="15F86AED" w14:textId="3279FDAD" w:rsidR="00C40049" w:rsidRDefault="00641AEB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13"/>
      <w:footerReference w:type="default" r:id="rId14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F31D" w14:textId="77777777" w:rsidR="00641AEB" w:rsidRDefault="00641AEB" w:rsidP="00246DDB">
      <w:r>
        <w:separator/>
      </w:r>
    </w:p>
  </w:endnote>
  <w:endnote w:type="continuationSeparator" w:id="0">
    <w:p w14:paraId="0603839E" w14:textId="77777777" w:rsidR="00641AEB" w:rsidRDefault="00641AE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0AA7" w14:textId="77777777" w:rsidR="00641AEB" w:rsidRDefault="00641AEB" w:rsidP="00246DDB">
      <w:r>
        <w:separator/>
      </w:r>
    </w:p>
  </w:footnote>
  <w:footnote w:type="continuationSeparator" w:id="0">
    <w:p w14:paraId="7648372D" w14:textId="77777777" w:rsidR="00641AEB" w:rsidRDefault="00641AE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534AB7"/>
    <w:rsid w:val="00641AEB"/>
    <w:rsid w:val="00B90AC1"/>
    <w:rsid w:val="00D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Hipercze">
    <w:name w:val="Hyperlink"/>
    <w:uiPriority w:val="99"/>
    <w:unhideWhenUsed/>
    <w:rsid w:val="00534AB7"/>
    <w:rPr>
      <w:color w:val="0000FF"/>
      <w:u w:val="single"/>
    </w:rPr>
  </w:style>
  <w:style w:type="paragraph" w:customStyle="1" w:styleId="Default">
    <w:name w:val="Default"/>
    <w:basedOn w:val="Normalny"/>
    <w:rsid w:val="00534AB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6/Porozumienie+na+rzecz+ISP+2_B0F%261%26%2605M.pdf/a9e5dfee-bf97-4937-9205-cd279c7c37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2" Type="http://schemas.openxmlformats.org/officeDocument/2006/relationships/hyperlink" Target="http://www.arp.gda.pl/1509,polityka-prywat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g.pomorskie.eu/inteligentne-specjalizac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2668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Jacek Gajewski</cp:lastModifiedBy>
  <cp:revision>3</cp:revision>
  <dcterms:created xsi:type="dcterms:W3CDTF">2021-08-16T10:03:00Z</dcterms:created>
  <dcterms:modified xsi:type="dcterms:W3CDTF">2021-09-07T09:20:00Z</dcterms:modified>
</cp:coreProperties>
</file>