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30" w:rsidRDefault="009271A4" w:rsidP="00587030">
      <w:pPr>
        <w:ind w:left="-540"/>
      </w:pPr>
      <w:r>
        <w:pict>
          <v:line id="Line 2" o:spid="_x0000_s1026" style="position:absolute;left:0;text-align:left;z-index:1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2.3pt;margin-top:10.25pt;width:261pt;height:36pt;z-index: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587030" w:rsidRDefault="00587030" w:rsidP="00587030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587030" w:rsidRDefault="00587030" w:rsidP="00587030"/>
              </w:txbxContent>
            </v:textbox>
          </v:shape>
        </w:pict>
      </w: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587030" w:rsidP="00587030">
      <w:pPr>
        <w:ind w:left="-540"/>
      </w:pPr>
    </w:p>
    <w:p w:rsidR="00587030" w:rsidRDefault="009271A4" w:rsidP="00587030">
      <w:pPr>
        <w:ind w:left="-540"/>
      </w:pPr>
      <w:r>
        <w:rPr>
          <w:noProof/>
        </w:rPr>
        <w:pict>
          <v:shape id="Text Box 9" o:spid="_x0000_s1028" type="#_x0000_t202" style="position:absolute;left:0;text-align:left;margin-left:230.45pt;margin-top:5.2pt;width:296.25pt;height:603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587030" w:rsidRPr="002354A0" w:rsidRDefault="00587030" w:rsidP="00587030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>:00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587030" w:rsidRPr="002354A0" w:rsidRDefault="00587030" w:rsidP="00587030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:00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Aktywizacja zawodowa i podnoszenie kwalifikacji w ramach Funduszy Europejskich – wprowadzenie.</w:t>
                  </w:r>
                </w:p>
                <w:p w:rsidR="00587030" w:rsidRPr="002F1726" w:rsidRDefault="00587030" w:rsidP="00587030">
                  <w:pPr>
                    <w:pStyle w:val="Akapitzlist"/>
                    <w:spacing w:line="276" w:lineRule="auto"/>
                    <w:ind w:left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 – 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Możliwo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ści uzyskania wsparcia z Funduszy Europejskich na </w:t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>założenie działalności gospodarczej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, aktywizację zawodową</w:t>
                  </w:r>
                  <w:r w:rsidRPr="0002305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oraz podniesienie kwalifikacji zawodowych.</w:t>
                  </w: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11:10 – 11:25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25 – 11</w:t>
                  </w:r>
                  <w:r w:rsidRPr="002354A0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45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Bezpłatne szkolenia i kursy językowe, komputerowe i zawodowe dla osób zainteresowanych podniesieniem swoich kwalifikacji.</w:t>
                  </w:r>
                </w:p>
                <w:p w:rsidR="00587030" w:rsidRDefault="00587030" w:rsidP="00587030">
                  <w:pPr>
                    <w:pStyle w:val="Default"/>
                    <w:ind w:left="1701" w:hanging="1701"/>
                    <w:rPr>
                      <w:b/>
                      <w:sz w:val="22"/>
                      <w:szCs w:val="22"/>
                    </w:rPr>
                  </w:pPr>
                </w:p>
                <w:p w:rsidR="00587030" w:rsidRPr="001752AA" w:rsidRDefault="00587030" w:rsidP="00587030">
                  <w:pPr>
                    <w:pStyle w:val="Default"/>
                    <w:ind w:left="1701" w:hanging="17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</w:t>
                  </w:r>
                  <w:r w:rsidRPr="002354A0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45 – 12</w:t>
                  </w:r>
                  <w:r w:rsidRPr="002354A0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>Wsparcie zwrotne na założenie działalności i kształcenie.</w:t>
                  </w: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 – 12</w:t>
                  </w:r>
                  <w:r w:rsidRPr="0016265D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Źródła informacji o Funduszach Europejskich.   </w:t>
                  </w:r>
                </w:p>
                <w:p w:rsidR="00587030" w:rsidRPr="002354A0" w:rsidRDefault="00587030" w:rsidP="00587030">
                  <w:pPr>
                    <w:spacing w:line="276" w:lineRule="auto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2354A0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15</w:t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2354A0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indywidualne.</w:t>
                  </w:r>
                </w:p>
                <w:p w:rsidR="00587030" w:rsidRPr="00D15598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587030" w:rsidRPr="002354A0" w:rsidRDefault="00587030" w:rsidP="00587030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14.8pt;margin-top:11.1pt;width:212.8pt;height:470.8pt;z-index:4" stroked="f">
            <v:textbox style="mso-next-textbox:#_x0000_s1029">
              <w:txbxContent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Pr="002F1726">
                    <w:rPr>
                      <w:rFonts w:ascii="Calibri" w:hAnsi="Calibri"/>
                      <w:sz w:val="22"/>
                      <w:szCs w:val="22"/>
                    </w:rPr>
                    <w:t>Fund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usze Europejskie na aktywizację </w:t>
                  </w:r>
                  <w:r w:rsidRPr="002F1726">
                    <w:rPr>
                      <w:rFonts w:ascii="Calibri" w:hAnsi="Calibri"/>
                      <w:sz w:val="22"/>
                      <w:szCs w:val="22"/>
                    </w:rPr>
                    <w:t>zawodową i podnoszenie kwalifikacji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87030" w:rsidRDefault="00510772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19 kwietnia</w:t>
                  </w:r>
                  <w:r w:rsidR="004629D9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87030">
                    <w:rPr>
                      <w:rFonts w:ascii="Calibri" w:hAnsi="Calibri"/>
                      <w:sz w:val="22"/>
                      <w:szCs w:val="22"/>
                    </w:rPr>
                    <w:t xml:space="preserve">2018 r.  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587030" w:rsidRDefault="00510772" w:rsidP="00587030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Kaszubski Inkubator Przedsiębiorczości STOLEM w Bytowie</w:t>
                  </w:r>
                  <w:r w:rsidR="0058703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587030" w:rsidRDefault="00510772" w:rsidP="00587030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Podzamcze 34</w:t>
                  </w:r>
                </w:p>
                <w:p w:rsidR="00587030" w:rsidRDefault="00510772" w:rsidP="00587030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77-100 Bytów</w:t>
                  </w:r>
                </w:p>
                <w:p w:rsidR="00587030" w:rsidRDefault="00587030" w:rsidP="00587030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</w:p>
                <w:p w:rsidR="00587030" w:rsidRDefault="00587030" w:rsidP="00587030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587030" w:rsidRDefault="00587030" w:rsidP="00587030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587030" w:rsidRDefault="00587030" w:rsidP="00587030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587030" w:rsidRPr="00453EBA" w:rsidRDefault="00587030" w:rsidP="0058703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>tel.: (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59) 714 18 44</w:t>
                  </w:r>
                  <w:r w:rsidRPr="00453EBA">
                    <w:rPr>
                      <w:rFonts w:ascii="Calibri" w:hAnsi="Calibri"/>
                      <w:sz w:val="22"/>
                      <w:szCs w:val="22"/>
                    </w:rPr>
                    <w:t xml:space="preserve">; </w:t>
                  </w:r>
                  <w:r w:rsidRPr="00453EBA">
                    <w:rPr>
                      <w:rFonts w:ascii="Calibri" w:hAnsi="Calibri"/>
                      <w:sz w:val="22"/>
                      <w:szCs w:val="22"/>
                      <w:shd w:val="clear" w:color="auto" w:fill="FAFAFA"/>
                    </w:rPr>
                    <w:t>(59) 714 18 45</w:t>
                  </w:r>
                </w:p>
                <w:p w:rsidR="00587030" w:rsidRDefault="00587030" w:rsidP="00587030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587030" w:rsidRDefault="00587030" w:rsidP="00587030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587030" w:rsidRDefault="00587030" w:rsidP="00587030">
      <w:pPr>
        <w:rPr>
          <w:b/>
          <w:color w:val="17365D"/>
          <w:sz w:val="48"/>
          <w:szCs w:val="48"/>
        </w:rPr>
      </w:pPr>
    </w:p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/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Default="00587030" w:rsidP="00587030">
      <w:pPr>
        <w:rPr>
          <w:rFonts w:cs="Arial"/>
          <w:sz w:val="20"/>
          <w:szCs w:val="20"/>
        </w:rPr>
      </w:pPr>
    </w:p>
    <w:p w:rsidR="00587030" w:rsidRPr="002F511C" w:rsidRDefault="00587030" w:rsidP="00587030"/>
    <w:p w:rsidR="00302CED" w:rsidRDefault="00302CED">
      <w:pPr>
        <w:rPr>
          <w:rFonts w:cs="Arial"/>
          <w:sz w:val="20"/>
          <w:szCs w:val="20"/>
        </w:rPr>
      </w:pPr>
    </w:p>
    <w:p w:rsidR="0054539C" w:rsidRDefault="0054539C">
      <w:pPr>
        <w:rPr>
          <w:rFonts w:cs="Arial"/>
          <w:sz w:val="20"/>
          <w:szCs w:val="20"/>
        </w:rPr>
      </w:pPr>
    </w:p>
    <w:sectPr w:rsidR="0054539C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B9B" w:rsidRDefault="006A7B9B">
      <w:r>
        <w:separator/>
      </w:r>
    </w:p>
  </w:endnote>
  <w:endnote w:type="continuationSeparator" w:id="0">
    <w:p w:rsidR="006A7B9B" w:rsidRDefault="006A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9271A4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9271A4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1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9271A4" w:rsidP="0054539C">
    <w:pPr>
      <w:pStyle w:val="Stopka"/>
      <w:rPr>
        <w:lang w:val="en-US"/>
      </w:rPr>
    </w:pPr>
    <w:r w:rsidRPr="009271A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2pt;width:544.2pt;height:39pt;z-index:-2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1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B9B" w:rsidRDefault="006A7B9B">
      <w:r>
        <w:separator/>
      </w:r>
    </w:p>
  </w:footnote>
  <w:footnote w:type="continuationSeparator" w:id="0">
    <w:p w:rsidR="006A7B9B" w:rsidRDefault="006A7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9271A4" w:rsidP="00350B5D">
    <w:pPr>
      <w:pStyle w:val="Nagwek"/>
      <w:ind w:left="-993" w:right="-852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4.55pt;height:59pt">
          <v:imagedata r:id="rId1" o:title="logotypy efs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Pr="00B20D5A" w:rsidRDefault="004629D9" w:rsidP="00804B79">
    <w:pPr>
      <w:pStyle w:val="Nagwek"/>
      <w:ind w:left="-85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6.05pt;height:60.5pt">
          <v:imagedata r:id="rId1" o:title="logotypy efs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0B5D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29D9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0772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3710"/>
    <w:rsid w:val="00567E39"/>
    <w:rsid w:val="00575B69"/>
    <w:rsid w:val="005760A9"/>
    <w:rsid w:val="00576411"/>
    <w:rsid w:val="00584961"/>
    <w:rsid w:val="00587030"/>
    <w:rsid w:val="0059098D"/>
    <w:rsid w:val="00594464"/>
    <w:rsid w:val="005944AC"/>
    <w:rsid w:val="00595DE9"/>
    <w:rsid w:val="00596877"/>
    <w:rsid w:val="005A00D9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4661"/>
    <w:rsid w:val="0068575B"/>
    <w:rsid w:val="00687DF3"/>
    <w:rsid w:val="00691801"/>
    <w:rsid w:val="00691882"/>
    <w:rsid w:val="006948EE"/>
    <w:rsid w:val="006A4310"/>
    <w:rsid w:val="006A6B0D"/>
    <w:rsid w:val="006A7B9B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21ED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530"/>
    <w:rsid w:val="00890B49"/>
    <w:rsid w:val="008A280B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271A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22CD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1D2"/>
    <w:rsid w:val="00BB76D0"/>
    <w:rsid w:val="00BC0BDC"/>
    <w:rsid w:val="00BD0FBD"/>
    <w:rsid w:val="00BD3350"/>
    <w:rsid w:val="00BD5CC9"/>
    <w:rsid w:val="00BD7E87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2029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00D9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87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87030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587030"/>
    <w:pPr>
      <w:ind w:left="720"/>
      <w:contextualSpacing/>
    </w:pPr>
  </w:style>
  <w:style w:type="paragraph" w:customStyle="1" w:styleId="Default">
    <w:name w:val="Default"/>
    <w:rsid w:val="00587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AE048-110D-453C-9D19-4B5A2028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7</cp:revision>
  <cp:lastPrinted>2015-09-07T14:16:00Z</cp:lastPrinted>
  <dcterms:created xsi:type="dcterms:W3CDTF">2018-02-26T16:35:00Z</dcterms:created>
  <dcterms:modified xsi:type="dcterms:W3CDTF">2018-03-29T08:43:00Z</dcterms:modified>
</cp:coreProperties>
</file>